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69AC5" w14:textId="1B03111D" w:rsidR="00125D53" w:rsidRDefault="00125D53" w:rsidP="00495E4B"/>
    <w:p w14:paraId="5FB45269" w14:textId="23CA7C4F" w:rsidR="004237BF" w:rsidRDefault="004237BF"/>
    <w:p w14:paraId="4FD5F1D3" w14:textId="77777777" w:rsidR="004237BF" w:rsidRDefault="004237BF" w:rsidP="004237BF">
      <w:pPr>
        <w:jc w:val="center"/>
      </w:pPr>
    </w:p>
    <w:p w14:paraId="03FBE717" w14:textId="77777777" w:rsidR="004237BF" w:rsidRDefault="004237BF" w:rsidP="004237BF">
      <w:pPr>
        <w:jc w:val="center"/>
      </w:pPr>
    </w:p>
    <w:p w14:paraId="4B45913F" w14:textId="77777777" w:rsidR="004237BF" w:rsidRDefault="004237BF" w:rsidP="004237BF">
      <w:pPr>
        <w:jc w:val="center"/>
      </w:pPr>
    </w:p>
    <w:p w14:paraId="654E3339" w14:textId="77777777" w:rsidR="004237BF" w:rsidRDefault="004237BF" w:rsidP="004237BF">
      <w:pPr>
        <w:jc w:val="center"/>
      </w:pPr>
    </w:p>
    <w:p w14:paraId="4354C754" w14:textId="77777777" w:rsidR="004237BF" w:rsidRDefault="004237BF" w:rsidP="004237BF">
      <w:pPr>
        <w:jc w:val="center"/>
        <w:rPr>
          <w:rFonts w:asciiTheme="majorHAnsi" w:hAnsiTheme="majorHAnsi" w:cstheme="majorHAnsi"/>
          <w:b/>
          <w:bCs/>
          <w:sz w:val="48"/>
          <w:szCs w:val="48"/>
          <w:u w:val="single"/>
        </w:rPr>
      </w:pPr>
    </w:p>
    <w:p w14:paraId="25E3D5B5" w14:textId="77777777" w:rsidR="004237BF" w:rsidRDefault="004237BF" w:rsidP="004237BF">
      <w:pPr>
        <w:jc w:val="center"/>
        <w:rPr>
          <w:rFonts w:asciiTheme="majorHAnsi" w:hAnsiTheme="majorHAnsi" w:cstheme="majorHAnsi"/>
          <w:b/>
          <w:bCs/>
          <w:sz w:val="48"/>
          <w:szCs w:val="48"/>
          <w:u w:val="single"/>
        </w:rPr>
      </w:pPr>
    </w:p>
    <w:p w14:paraId="0D3F2651" w14:textId="266FB0F1" w:rsidR="004237BF" w:rsidRPr="004237BF" w:rsidRDefault="004237BF" w:rsidP="004237BF">
      <w:pPr>
        <w:jc w:val="center"/>
        <w:rPr>
          <w:rFonts w:asciiTheme="majorHAnsi" w:hAnsiTheme="majorHAnsi" w:cstheme="majorHAnsi"/>
          <w:b/>
          <w:bCs/>
          <w:sz w:val="48"/>
          <w:szCs w:val="48"/>
          <w:u w:val="single"/>
        </w:rPr>
      </w:pPr>
      <w:r w:rsidRPr="004237BF">
        <w:rPr>
          <w:rFonts w:asciiTheme="majorHAnsi" w:hAnsiTheme="majorHAnsi" w:cstheme="majorHAnsi"/>
          <w:b/>
          <w:bCs/>
          <w:sz w:val="48"/>
          <w:szCs w:val="48"/>
          <w:u w:val="single"/>
        </w:rPr>
        <w:t>Covid-19</w:t>
      </w:r>
    </w:p>
    <w:p w14:paraId="464C7031" w14:textId="570C3FD6" w:rsidR="004237BF" w:rsidRDefault="004237BF" w:rsidP="004237BF">
      <w:pPr>
        <w:jc w:val="center"/>
        <w:rPr>
          <w:rFonts w:asciiTheme="majorHAnsi" w:hAnsiTheme="majorHAnsi" w:cstheme="majorHAnsi"/>
          <w:b/>
          <w:bCs/>
          <w:sz w:val="48"/>
          <w:szCs w:val="48"/>
          <w:u w:val="single"/>
        </w:rPr>
      </w:pPr>
      <w:r w:rsidRPr="004237BF">
        <w:rPr>
          <w:rFonts w:asciiTheme="majorHAnsi" w:hAnsiTheme="majorHAnsi" w:cstheme="majorHAnsi"/>
          <w:b/>
          <w:bCs/>
          <w:sz w:val="48"/>
          <w:szCs w:val="48"/>
          <w:u w:val="single"/>
        </w:rPr>
        <w:t>Operations Policy</w:t>
      </w:r>
    </w:p>
    <w:p w14:paraId="0BF9CCA3" w14:textId="134D98EA" w:rsidR="004237BF" w:rsidRDefault="004237BF" w:rsidP="004237BF">
      <w:pPr>
        <w:jc w:val="center"/>
        <w:rPr>
          <w:rFonts w:asciiTheme="majorHAnsi" w:hAnsiTheme="majorHAnsi" w:cstheme="majorHAnsi"/>
          <w:b/>
          <w:bCs/>
          <w:sz w:val="48"/>
          <w:szCs w:val="48"/>
          <w:u w:val="single"/>
        </w:rPr>
      </w:pPr>
      <w:r>
        <w:rPr>
          <w:rFonts w:asciiTheme="majorHAnsi" w:hAnsiTheme="majorHAnsi" w:cstheme="majorHAnsi"/>
          <w:b/>
          <w:bCs/>
          <w:sz w:val="48"/>
          <w:szCs w:val="48"/>
          <w:u w:val="single"/>
        </w:rPr>
        <w:t>Booklet</w:t>
      </w:r>
    </w:p>
    <w:p w14:paraId="6EDA8E0A" w14:textId="51880174" w:rsidR="004237BF" w:rsidRDefault="004237BF" w:rsidP="004237BF">
      <w:pPr>
        <w:jc w:val="center"/>
        <w:rPr>
          <w:rFonts w:asciiTheme="majorHAnsi" w:hAnsiTheme="majorHAnsi" w:cstheme="majorHAnsi"/>
          <w:b/>
          <w:bCs/>
          <w:sz w:val="48"/>
          <w:szCs w:val="48"/>
          <w:u w:val="single"/>
        </w:rPr>
      </w:pPr>
    </w:p>
    <w:p w14:paraId="69ACA7AA" w14:textId="0DBB2659" w:rsidR="004237BF" w:rsidRDefault="004237BF" w:rsidP="004237BF">
      <w:pPr>
        <w:jc w:val="center"/>
        <w:rPr>
          <w:rFonts w:asciiTheme="majorHAnsi" w:hAnsiTheme="majorHAnsi" w:cstheme="majorHAnsi"/>
          <w:sz w:val="32"/>
          <w:szCs w:val="32"/>
        </w:rPr>
      </w:pPr>
      <w:r>
        <w:rPr>
          <w:rFonts w:asciiTheme="majorHAnsi" w:hAnsiTheme="majorHAnsi" w:cstheme="majorHAnsi"/>
          <w:sz w:val="32"/>
          <w:szCs w:val="32"/>
        </w:rPr>
        <w:t xml:space="preserve">This document contains separate Operation Policy’s for different Businesses and their individual Operational situations. </w:t>
      </w:r>
    </w:p>
    <w:p w14:paraId="5FBADE06" w14:textId="1EE48724" w:rsidR="004237BF" w:rsidRDefault="004237BF">
      <w:pPr>
        <w:rPr>
          <w:rFonts w:asciiTheme="majorHAnsi" w:hAnsiTheme="majorHAnsi" w:cstheme="majorHAnsi"/>
          <w:sz w:val="32"/>
          <w:szCs w:val="32"/>
        </w:rPr>
      </w:pPr>
      <w:r>
        <w:rPr>
          <w:rFonts w:asciiTheme="majorHAnsi" w:hAnsiTheme="majorHAnsi" w:cstheme="majorHAnsi"/>
          <w:sz w:val="32"/>
          <w:szCs w:val="32"/>
        </w:rPr>
        <w:br w:type="page"/>
      </w:r>
    </w:p>
    <w:p w14:paraId="49D58D30" w14:textId="77777777" w:rsidR="004E04CC" w:rsidRDefault="004E04CC" w:rsidP="004237BF">
      <w:pPr>
        <w:jc w:val="center"/>
        <w:rPr>
          <w:rFonts w:asciiTheme="majorHAnsi" w:hAnsiTheme="majorHAnsi" w:cstheme="majorHAnsi"/>
          <w:b/>
          <w:bCs/>
          <w:sz w:val="32"/>
          <w:szCs w:val="32"/>
          <w:u w:val="single"/>
        </w:rPr>
        <w:sectPr w:rsidR="004E04C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0212654" w14:textId="0B8D77C8" w:rsidR="004237BF" w:rsidRDefault="004E04CC" w:rsidP="004237BF">
      <w:pPr>
        <w:jc w:val="center"/>
        <w:rPr>
          <w:rFonts w:asciiTheme="majorHAnsi" w:hAnsiTheme="majorHAnsi" w:cstheme="majorHAnsi"/>
          <w:b/>
          <w:bCs/>
          <w:sz w:val="32"/>
          <w:szCs w:val="32"/>
          <w:u w:val="single"/>
        </w:rPr>
      </w:pPr>
      <w:r w:rsidRPr="004E04CC">
        <w:rPr>
          <w:rFonts w:asciiTheme="majorHAnsi" w:hAnsiTheme="majorHAnsi" w:cstheme="majorHAnsi"/>
          <w:b/>
          <w:bCs/>
          <w:sz w:val="32"/>
          <w:szCs w:val="32"/>
          <w:u w:val="single"/>
        </w:rPr>
        <w:lastRenderedPageBreak/>
        <w:t>Covid-19 Operation</w:t>
      </w:r>
      <w:r w:rsidR="005D0B7A">
        <w:rPr>
          <w:rFonts w:asciiTheme="majorHAnsi" w:hAnsiTheme="majorHAnsi" w:cstheme="majorHAnsi"/>
          <w:b/>
          <w:bCs/>
          <w:sz w:val="32"/>
          <w:szCs w:val="32"/>
          <w:u w:val="single"/>
        </w:rPr>
        <w:t>s</w:t>
      </w:r>
      <w:r w:rsidRPr="004E04CC">
        <w:rPr>
          <w:rFonts w:asciiTheme="majorHAnsi" w:hAnsiTheme="majorHAnsi" w:cstheme="majorHAnsi"/>
          <w:b/>
          <w:bCs/>
          <w:sz w:val="32"/>
          <w:szCs w:val="32"/>
          <w:u w:val="single"/>
        </w:rPr>
        <w:t xml:space="preserve"> Policy Document Flow-Chart</w:t>
      </w:r>
    </w:p>
    <w:p w14:paraId="7606C31D" w14:textId="03B496A1" w:rsidR="004E04CC" w:rsidRDefault="00D32FF8" w:rsidP="004237BF">
      <w:pPr>
        <w:jc w:val="center"/>
        <w:rPr>
          <w:rFonts w:asciiTheme="majorHAnsi" w:hAnsiTheme="majorHAnsi" w:cstheme="majorHAnsi"/>
          <w:b/>
          <w:bCs/>
          <w:sz w:val="32"/>
          <w:szCs w:val="32"/>
          <w:u w:val="single"/>
        </w:rPr>
      </w:pPr>
      <w:r w:rsidRPr="00D32FF8">
        <w:rPr>
          <w:rFonts w:asciiTheme="majorHAnsi" w:hAnsiTheme="majorHAnsi" w:cstheme="majorHAnsi"/>
          <w:b/>
          <w:bCs/>
          <w:noProof/>
          <w:sz w:val="32"/>
          <w:szCs w:val="32"/>
          <w:u w:val="single"/>
        </w:rPr>
        <w:drawing>
          <wp:inline distT="0" distB="0" distL="0" distR="0" wp14:anchorId="4203460D" wp14:editId="71959542">
            <wp:extent cx="7477125" cy="499554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a:stretch>
                      <a:fillRect/>
                    </a:stretch>
                  </pic:blipFill>
                  <pic:spPr>
                    <a:xfrm>
                      <a:off x="0" y="0"/>
                      <a:ext cx="7478512" cy="4996472"/>
                    </a:xfrm>
                    <a:prstGeom prst="rect">
                      <a:avLst/>
                    </a:prstGeom>
                  </pic:spPr>
                </pic:pic>
              </a:graphicData>
            </a:graphic>
          </wp:inline>
        </w:drawing>
      </w:r>
    </w:p>
    <w:p w14:paraId="20965536" w14:textId="77777777" w:rsidR="004E04CC" w:rsidRDefault="004E04CC" w:rsidP="004237BF">
      <w:pPr>
        <w:jc w:val="center"/>
        <w:rPr>
          <w:rFonts w:asciiTheme="majorHAnsi" w:hAnsiTheme="majorHAnsi" w:cstheme="majorHAnsi"/>
          <w:b/>
          <w:bCs/>
          <w:sz w:val="32"/>
          <w:szCs w:val="32"/>
          <w:u w:val="single"/>
        </w:rPr>
        <w:sectPr w:rsidR="004E04CC" w:rsidSect="004E04CC">
          <w:pgSz w:w="16838" w:h="11906" w:orient="landscape"/>
          <w:pgMar w:top="1440" w:right="1440" w:bottom="1440" w:left="1440" w:header="709" w:footer="709" w:gutter="0"/>
          <w:cols w:space="708"/>
          <w:docGrid w:linePitch="360"/>
        </w:sectPr>
      </w:pPr>
    </w:p>
    <w:sdt>
      <w:sdtPr>
        <w:rPr>
          <w:rFonts w:asciiTheme="minorHAnsi" w:eastAsiaTheme="minorHAnsi" w:hAnsiTheme="minorHAnsi" w:cstheme="minorBidi"/>
          <w:color w:val="auto"/>
          <w:sz w:val="22"/>
          <w:szCs w:val="22"/>
          <w:lang w:val="en-NZ"/>
        </w:rPr>
        <w:id w:val="-651297246"/>
        <w:docPartObj>
          <w:docPartGallery w:val="Table of Contents"/>
          <w:docPartUnique/>
        </w:docPartObj>
      </w:sdtPr>
      <w:sdtEndPr>
        <w:rPr>
          <w:b/>
          <w:bCs/>
          <w:noProof/>
        </w:rPr>
      </w:sdtEndPr>
      <w:sdtContent>
        <w:p w14:paraId="38D302DA" w14:textId="22D1FB02" w:rsidR="001738B1" w:rsidRDefault="001738B1" w:rsidP="00B52178">
          <w:pPr>
            <w:pStyle w:val="TOCHeading"/>
            <w:spacing w:line="720" w:lineRule="auto"/>
          </w:pPr>
          <w:r>
            <w:t>Contents</w:t>
          </w:r>
        </w:p>
        <w:p w14:paraId="18BB215F" w14:textId="76F78657" w:rsidR="00B52178" w:rsidRDefault="001738B1" w:rsidP="00B52178">
          <w:pPr>
            <w:pStyle w:val="TOC1"/>
            <w:rPr>
              <w:rFonts w:eastAsiaTheme="minorEastAsia"/>
              <w:noProof/>
              <w:lang w:eastAsia="en-NZ"/>
            </w:rPr>
          </w:pPr>
          <w:r>
            <w:fldChar w:fldCharType="begin"/>
          </w:r>
          <w:r>
            <w:instrText xml:space="preserve"> TOC \o "1-3" \h \z \u </w:instrText>
          </w:r>
          <w:r>
            <w:fldChar w:fldCharType="separate"/>
          </w:r>
          <w:hyperlink w:anchor="_Toc94098700" w:history="1">
            <w:r w:rsidR="00B52178" w:rsidRPr="00CF5B26">
              <w:rPr>
                <w:rStyle w:val="Hyperlink"/>
                <w:rFonts w:asciiTheme="majorHAnsi" w:hAnsiTheme="majorHAnsi" w:cstheme="majorHAnsi"/>
                <w:noProof/>
              </w:rPr>
              <w:t>Companies covered by the COVID-19 Public Health Response (Vaccinations) Order 2021</w:t>
            </w:r>
            <w:r w:rsidR="00B52178">
              <w:rPr>
                <w:noProof/>
                <w:webHidden/>
              </w:rPr>
              <w:tab/>
            </w:r>
            <w:r w:rsidR="00B52178">
              <w:rPr>
                <w:noProof/>
                <w:webHidden/>
              </w:rPr>
              <w:fldChar w:fldCharType="begin"/>
            </w:r>
            <w:r w:rsidR="00B52178">
              <w:rPr>
                <w:noProof/>
                <w:webHidden/>
              </w:rPr>
              <w:instrText xml:space="preserve"> PAGEREF _Toc94098700 \h </w:instrText>
            </w:r>
            <w:r w:rsidR="00B52178">
              <w:rPr>
                <w:noProof/>
                <w:webHidden/>
              </w:rPr>
            </w:r>
            <w:r w:rsidR="00B52178">
              <w:rPr>
                <w:noProof/>
                <w:webHidden/>
              </w:rPr>
              <w:fldChar w:fldCharType="separate"/>
            </w:r>
            <w:r w:rsidR="00B52178">
              <w:rPr>
                <w:noProof/>
                <w:webHidden/>
              </w:rPr>
              <w:t>4</w:t>
            </w:r>
            <w:r w:rsidR="00B52178">
              <w:rPr>
                <w:noProof/>
                <w:webHidden/>
              </w:rPr>
              <w:fldChar w:fldCharType="end"/>
            </w:r>
          </w:hyperlink>
        </w:p>
        <w:p w14:paraId="5DFBE98A" w14:textId="1290A276" w:rsidR="00B52178" w:rsidRDefault="00B52178" w:rsidP="00B52178">
          <w:pPr>
            <w:pStyle w:val="TOC1"/>
            <w:rPr>
              <w:rFonts w:eastAsiaTheme="minorEastAsia"/>
              <w:noProof/>
              <w:lang w:eastAsia="en-NZ"/>
            </w:rPr>
          </w:pPr>
          <w:hyperlink w:anchor="_Toc94098701" w:history="1">
            <w:r w:rsidRPr="00CF5B26">
              <w:rPr>
                <w:rStyle w:val="Hyperlink"/>
                <w:rFonts w:asciiTheme="majorHAnsi" w:hAnsiTheme="majorHAnsi" w:cstheme="majorHAnsi"/>
                <w:noProof/>
              </w:rPr>
              <w:t>Companies covered by thorough COVID-19 Risk Assessment</w:t>
            </w:r>
            <w:r>
              <w:rPr>
                <w:noProof/>
                <w:webHidden/>
              </w:rPr>
              <w:tab/>
            </w:r>
            <w:r>
              <w:rPr>
                <w:noProof/>
                <w:webHidden/>
              </w:rPr>
              <w:fldChar w:fldCharType="begin"/>
            </w:r>
            <w:r>
              <w:rPr>
                <w:noProof/>
                <w:webHidden/>
              </w:rPr>
              <w:instrText xml:space="preserve"> PAGEREF _Toc94098701 \h </w:instrText>
            </w:r>
            <w:r>
              <w:rPr>
                <w:noProof/>
                <w:webHidden/>
              </w:rPr>
            </w:r>
            <w:r>
              <w:rPr>
                <w:noProof/>
                <w:webHidden/>
              </w:rPr>
              <w:fldChar w:fldCharType="separate"/>
            </w:r>
            <w:r>
              <w:rPr>
                <w:noProof/>
                <w:webHidden/>
              </w:rPr>
              <w:t>7</w:t>
            </w:r>
            <w:r>
              <w:rPr>
                <w:noProof/>
                <w:webHidden/>
              </w:rPr>
              <w:fldChar w:fldCharType="end"/>
            </w:r>
          </w:hyperlink>
        </w:p>
        <w:p w14:paraId="243B3D88" w14:textId="4B27AA6A" w:rsidR="00B52178" w:rsidRDefault="00B52178" w:rsidP="00B52178">
          <w:pPr>
            <w:pStyle w:val="TOC1"/>
            <w:rPr>
              <w:rFonts w:eastAsiaTheme="minorEastAsia"/>
              <w:noProof/>
              <w:lang w:eastAsia="en-NZ"/>
            </w:rPr>
          </w:pPr>
          <w:hyperlink w:anchor="_Toc94098702" w:history="1">
            <w:r w:rsidRPr="00CF5B26">
              <w:rPr>
                <w:rStyle w:val="Hyperlink"/>
                <w:rFonts w:asciiTheme="majorHAnsi" w:hAnsiTheme="majorHAnsi" w:cstheme="majorHAnsi"/>
                <w:noProof/>
              </w:rPr>
              <w:t>Companies requiring staff be vaccinated - as per The Covid-19 Protection Framework</w:t>
            </w:r>
            <w:r>
              <w:rPr>
                <w:noProof/>
                <w:webHidden/>
              </w:rPr>
              <w:tab/>
            </w:r>
            <w:r>
              <w:rPr>
                <w:noProof/>
                <w:webHidden/>
              </w:rPr>
              <w:fldChar w:fldCharType="begin"/>
            </w:r>
            <w:r>
              <w:rPr>
                <w:noProof/>
                <w:webHidden/>
              </w:rPr>
              <w:instrText xml:space="preserve"> PAGEREF _Toc94098702 \h </w:instrText>
            </w:r>
            <w:r>
              <w:rPr>
                <w:noProof/>
                <w:webHidden/>
              </w:rPr>
            </w:r>
            <w:r>
              <w:rPr>
                <w:noProof/>
                <w:webHidden/>
              </w:rPr>
              <w:fldChar w:fldCharType="separate"/>
            </w:r>
            <w:r>
              <w:rPr>
                <w:noProof/>
                <w:webHidden/>
              </w:rPr>
              <w:t>9</w:t>
            </w:r>
            <w:r>
              <w:rPr>
                <w:noProof/>
                <w:webHidden/>
              </w:rPr>
              <w:fldChar w:fldCharType="end"/>
            </w:r>
          </w:hyperlink>
        </w:p>
        <w:p w14:paraId="0FB4618D" w14:textId="461A7236" w:rsidR="00B52178" w:rsidRDefault="00B52178" w:rsidP="00B52178">
          <w:pPr>
            <w:pStyle w:val="TOC1"/>
            <w:rPr>
              <w:rFonts w:eastAsiaTheme="minorEastAsia"/>
              <w:noProof/>
              <w:lang w:eastAsia="en-NZ"/>
            </w:rPr>
          </w:pPr>
          <w:hyperlink w:anchor="_Toc94098703" w:history="1">
            <w:r w:rsidRPr="00CF5B26">
              <w:rPr>
                <w:rStyle w:val="Hyperlink"/>
                <w:rFonts w:asciiTheme="majorHAnsi" w:hAnsiTheme="majorHAnsi" w:cstheme="majorHAnsi"/>
                <w:noProof/>
              </w:rPr>
              <w:t>Companies not requiring staff be vaccinated - as per The Covid-19 Protection Framework</w:t>
            </w:r>
            <w:r>
              <w:rPr>
                <w:noProof/>
                <w:webHidden/>
              </w:rPr>
              <w:tab/>
            </w:r>
            <w:r>
              <w:rPr>
                <w:noProof/>
                <w:webHidden/>
              </w:rPr>
              <w:fldChar w:fldCharType="begin"/>
            </w:r>
            <w:r>
              <w:rPr>
                <w:noProof/>
                <w:webHidden/>
              </w:rPr>
              <w:instrText xml:space="preserve"> PAGEREF _Toc94098703 \h </w:instrText>
            </w:r>
            <w:r>
              <w:rPr>
                <w:noProof/>
                <w:webHidden/>
              </w:rPr>
            </w:r>
            <w:r>
              <w:rPr>
                <w:noProof/>
                <w:webHidden/>
              </w:rPr>
              <w:fldChar w:fldCharType="separate"/>
            </w:r>
            <w:r>
              <w:rPr>
                <w:noProof/>
                <w:webHidden/>
              </w:rPr>
              <w:t>11</w:t>
            </w:r>
            <w:r>
              <w:rPr>
                <w:noProof/>
                <w:webHidden/>
              </w:rPr>
              <w:fldChar w:fldCharType="end"/>
            </w:r>
          </w:hyperlink>
        </w:p>
        <w:p w14:paraId="160F1B38" w14:textId="62797E61" w:rsidR="00B52178" w:rsidRDefault="00B52178" w:rsidP="00B52178">
          <w:pPr>
            <w:pStyle w:val="TOC1"/>
            <w:rPr>
              <w:rFonts w:eastAsiaTheme="minorEastAsia"/>
              <w:noProof/>
              <w:lang w:eastAsia="en-NZ"/>
            </w:rPr>
          </w:pPr>
          <w:hyperlink w:anchor="_Toc94098704" w:history="1">
            <w:r w:rsidRPr="00CF5B26">
              <w:rPr>
                <w:rStyle w:val="Hyperlink"/>
                <w:rFonts w:asciiTheme="majorHAnsi" w:hAnsiTheme="majorHAnsi" w:cstheme="majorHAnsi"/>
                <w:noProof/>
              </w:rPr>
              <w:t>Companies requiring staff be vaccinated - as per requirements from External Stakeholders</w:t>
            </w:r>
            <w:r>
              <w:rPr>
                <w:noProof/>
                <w:webHidden/>
              </w:rPr>
              <w:tab/>
            </w:r>
            <w:r>
              <w:rPr>
                <w:noProof/>
                <w:webHidden/>
              </w:rPr>
              <w:fldChar w:fldCharType="begin"/>
            </w:r>
            <w:r>
              <w:rPr>
                <w:noProof/>
                <w:webHidden/>
              </w:rPr>
              <w:instrText xml:space="preserve"> PAGEREF _Toc94098704 \h </w:instrText>
            </w:r>
            <w:r>
              <w:rPr>
                <w:noProof/>
                <w:webHidden/>
              </w:rPr>
            </w:r>
            <w:r>
              <w:rPr>
                <w:noProof/>
                <w:webHidden/>
              </w:rPr>
              <w:fldChar w:fldCharType="separate"/>
            </w:r>
            <w:r>
              <w:rPr>
                <w:noProof/>
                <w:webHidden/>
              </w:rPr>
              <w:t>13</w:t>
            </w:r>
            <w:r>
              <w:rPr>
                <w:noProof/>
                <w:webHidden/>
              </w:rPr>
              <w:fldChar w:fldCharType="end"/>
            </w:r>
          </w:hyperlink>
        </w:p>
        <w:p w14:paraId="12213260" w14:textId="5C93E146" w:rsidR="001738B1" w:rsidRDefault="001738B1" w:rsidP="00B52178">
          <w:pPr>
            <w:spacing w:line="720" w:lineRule="auto"/>
          </w:pPr>
          <w:r>
            <w:rPr>
              <w:b/>
              <w:bCs/>
              <w:noProof/>
            </w:rPr>
            <w:fldChar w:fldCharType="end"/>
          </w:r>
        </w:p>
      </w:sdtContent>
    </w:sdt>
    <w:p w14:paraId="64153D18" w14:textId="77777777" w:rsidR="001738B1" w:rsidRDefault="001738B1">
      <w:pPr>
        <w:rPr>
          <w:rFonts w:asciiTheme="majorHAnsi" w:hAnsiTheme="majorHAnsi" w:cstheme="majorHAnsi"/>
          <w:sz w:val="32"/>
          <w:szCs w:val="32"/>
        </w:rPr>
      </w:pPr>
    </w:p>
    <w:p w14:paraId="289AB928" w14:textId="77777777" w:rsidR="001738B1" w:rsidRDefault="001738B1">
      <w:pPr>
        <w:rPr>
          <w:rFonts w:asciiTheme="majorHAnsi" w:hAnsiTheme="majorHAnsi" w:cstheme="majorHAnsi"/>
          <w:sz w:val="32"/>
          <w:szCs w:val="32"/>
        </w:rPr>
      </w:pPr>
    </w:p>
    <w:p w14:paraId="5B39FF0D" w14:textId="77777777" w:rsidR="001738B1" w:rsidRDefault="001738B1">
      <w:pPr>
        <w:rPr>
          <w:rFonts w:asciiTheme="majorHAnsi" w:hAnsiTheme="majorHAnsi" w:cstheme="majorHAnsi"/>
          <w:sz w:val="32"/>
          <w:szCs w:val="32"/>
        </w:rPr>
      </w:pPr>
    </w:p>
    <w:p w14:paraId="56DB5EDC" w14:textId="77777777" w:rsidR="001738B1" w:rsidRDefault="001738B1">
      <w:pPr>
        <w:rPr>
          <w:rFonts w:asciiTheme="majorHAnsi" w:hAnsiTheme="majorHAnsi" w:cstheme="majorHAnsi"/>
          <w:sz w:val="32"/>
          <w:szCs w:val="32"/>
        </w:rPr>
      </w:pPr>
    </w:p>
    <w:p w14:paraId="667A0FAA" w14:textId="5AFA7EB2" w:rsidR="001738B1" w:rsidRDefault="001738B1">
      <w:pPr>
        <w:rPr>
          <w:rFonts w:asciiTheme="majorHAnsi" w:hAnsiTheme="majorHAnsi" w:cstheme="majorHAnsi"/>
          <w:b/>
          <w:bCs/>
          <w:sz w:val="32"/>
          <w:szCs w:val="32"/>
        </w:rPr>
      </w:pPr>
      <w:r>
        <w:rPr>
          <w:rFonts w:asciiTheme="majorHAnsi" w:hAnsiTheme="majorHAnsi" w:cstheme="majorHAnsi"/>
          <w:sz w:val="32"/>
          <w:szCs w:val="32"/>
        </w:rPr>
        <w:br w:type="page"/>
      </w:r>
    </w:p>
    <w:p w14:paraId="1B475ACE" w14:textId="00F58849" w:rsidR="00C05061" w:rsidRDefault="005D0B7A" w:rsidP="000E55C2">
      <w:pPr>
        <w:pStyle w:val="Heading1"/>
        <w:jc w:val="center"/>
        <w:rPr>
          <w:rFonts w:asciiTheme="majorHAnsi" w:hAnsiTheme="majorHAnsi" w:cstheme="majorHAnsi"/>
          <w:sz w:val="32"/>
          <w:szCs w:val="32"/>
        </w:rPr>
      </w:pPr>
      <w:bookmarkStart w:id="0" w:name="_Toc94098700"/>
      <w:r w:rsidRPr="00C05061">
        <w:rPr>
          <w:rFonts w:asciiTheme="majorHAnsi" w:eastAsiaTheme="minorHAnsi" w:hAnsiTheme="majorHAnsi" w:cstheme="majorHAnsi"/>
          <w:kern w:val="0"/>
          <w:sz w:val="32"/>
          <w:szCs w:val="32"/>
          <w:lang w:eastAsia="en-US"/>
        </w:rPr>
        <w:lastRenderedPageBreak/>
        <w:t>C</w:t>
      </w:r>
      <w:r w:rsidR="00C05061">
        <w:rPr>
          <w:rFonts w:asciiTheme="majorHAnsi" w:hAnsiTheme="majorHAnsi" w:cstheme="majorHAnsi"/>
          <w:sz w:val="32"/>
          <w:szCs w:val="32"/>
        </w:rPr>
        <w:t>ompanies covered</w:t>
      </w:r>
      <w:r w:rsidRPr="00C05061">
        <w:rPr>
          <w:rFonts w:asciiTheme="majorHAnsi" w:eastAsiaTheme="minorHAnsi" w:hAnsiTheme="majorHAnsi" w:cstheme="majorHAnsi"/>
          <w:kern w:val="0"/>
          <w:sz w:val="32"/>
          <w:szCs w:val="32"/>
          <w:lang w:eastAsia="en-US"/>
        </w:rPr>
        <w:t xml:space="preserve"> by the </w:t>
      </w:r>
      <w:r w:rsidR="00C05061" w:rsidRPr="00C05061">
        <w:rPr>
          <w:rFonts w:asciiTheme="majorHAnsi" w:eastAsiaTheme="minorHAnsi" w:hAnsiTheme="majorHAnsi" w:cstheme="majorHAnsi"/>
          <w:kern w:val="0"/>
          <w:sz w:val="32"/>
          <w:szCs w:val="32"/>
          <w:lang w:eastAsia="en-US"/>
        </w:rPr>
        <w:t>COVID-19 Public Health Response (Vaccinations) Order 2021</w:t>
      </w:r>
      <w:bookmarkEnd w:id="0"/>
    </w:p>
    <w:p w14:paraId="429665FF" w14:textId="1ED3D20A" w:rsidR="00C05061" w:rsidRPr="00707958" w:rsidRDefault="00C05061" w:rsidP="00C05061">
      <w:pPr>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C05061" w14:paraId="78D51960" w14:textId="77777777" w:rsidTr="005E7A47">
        <w:tc>
          <w:tcPr>
            <w:tcW w:w="2547" w:type="dxa"/>
          </w:tcPr>
          <w:p w14:paraId="4AD4AACA" w14:textId="55FAEBF5" w:rsidR="00C05061" w:rsidRPr="00E20B34" w:rsidRDefault="00C05061" w:rsidP="001738B1">
            <w:pPr>
              <w:spacing w:after="240"/>
              <w:rPr>
                <w:rFonts w:cstheme="minorHAnsi"/>
              </w:rPr>
            </w:pPr>
            <w:r w:rsidRPr="00E20B34">
              <w:rPr>
                <w:rFonts w:cstheme="minorHAnsi"/>
              </w:rPr>
              <w:t>Objective:</w:t>
            </w:r>
          </w:p>
        </w:tc>
        <w:tc>
          <w:tcPr>
            <w:tcW w:w="6469" w:type="dxa"/>
          </w:tcPr>
          <w:p w14:paraId="5BA8E138" w14:textId="54022A46" w:rsidR="00C05061" w:rsidRPr="00E20B34" w:rsidRDefault="00C05061" w:rsidP="001738B1">
            <w:pPr>
              <w:spacing w:after="240"/>
              <w:rPr>
                <w:rFonts w:cstheme="minorHAnsi"/>
              </w:rPr>
            </w:pPr>
            <w:r w:rsidRPr="00E20B34">
              <w:rPr>
                <w:rFonts w:cstheme="minorHAnsi"/>
              </w:rPr>
              <w:t>To provide information and expectations regarding operations and vaccination requirements for our business, in accordance with the COVID-19 Public Health Response (Vaccinations) O</w:t>
            </w:r>
            <w:r w:rsidR="00E33791" w:rsidRPr="00E20B34">
              <w:rPr>
                <w:rFonts w:cstheme="minorHAnsi"/>
              </w:rPr>
              <w:t>rder 2021.</w:t>
            </w:r>
          </w:p>
        </w:tc>
      </w:tr>
      <w:tr w:rsidR="00E20B34" w14:paraId="0374FD1C" w14:textId="77777777" w:rsidTr="005E7A47">
        <w:tc>
          <w:tcPr>
            <w:tcW w:w="2547" w:type="dxa"/>
          </w:tcPr>
          <w:p w14:paraId="223B77A1" w14:textId="7E2469C7" w:rsidR="00E20B34" w:rsidRPr="00E20B34" w:rsidRDefault="00E20B34" w:rsidP="001738B1">
            <w:pPr>
              <w:spacing w:after="240"/>
              <w:rPr>
                <w:rFonts w:cstheme="minorHAnsi"/>
              </w:rPr>
            </w:pPr>
            <w:r w:rsidRPr="00E20B34">
              <w:rPr>
                <w:rFonts w:cstheme="minorHAnsi"/>
              </w:rPr>
              <w:t>Applicable to:</w:t>
            </w:r>
          </w:p>
        </w:tc>
        <w:tc>
          <w:tcPr>
            <w:tcW w:w="6469" w:type="dxa"/>
          </w:tcPr>
          <w:p w14:paraId="5E6929C9" w14:textId="21CD0E5E" w:rsidR="00E20B34" w:rsidRPr="00E20B34" w:rsidRDefault="00E20B34" w:rsidP="001738B1">
            <w:pPr>
              <w:spacing w:after="240"/>
              <w:rPr>
                <w:rFonts w:cstheme="minorHAnsi"/>
              </w:rPr>
            </w:pPr>
            <w:r w:rsidRPr="00E20B34">
              <w:rPr>
                <w:rFonts w:cstheme="minorHAnsi"/>
                <w:bCs/>
                <w:lang w:val="en-AU"/>
              </w:rPr>
              <w:t>All Employees, volunteers, contractors, and visitors as appropriate.</w:t>
            </w:r>
          </w:p>
        </w:tc>
      </w:tr>
      <w:tr w:rsidR="00E20B34" w14:paraId="34E5D14D" w14:textId="77777777" w:rsidTr="005E7A47">
        <w:tc>
          <w:tcPr>
            <w:tcW w:w="2547" w:type="dxa"/>
          </w:tcPr>
          <w:p w14:paraId="797A73BE" w14:textId="1D356B33" w:rsidR="00E20B34" w:rsidRPr="00E20B34" w:rsidRDefault="00E20B34" w:rsidP="001738B1">
            <w:pPr>
              <w:spacing w:after="240"/>
              <w:rPr>
                <w:rFonts w:cstheme="minorHAnsi"/>
              </w:rPr>
            </w:pPr>
            <w:r w:rsidRPr="00E20B34">
              <w:rPr>
                <w:rFonts w:cstheme="minorHAnsi"/>
              </w:rPr>
              <w:t>Definitions:</w:t>
            </w:r>
          </w:p>
        </w:tc>
        <w:tc>
          <w:tcPr>
            <w:tcW w:w="6469" w:type="dxa"/>
          </w:tcPr>
          <w:p w14:paraId="2416555A" w14:textId="77777777" w:rsidR="00E20B34" w:rsidRDefault="00E20B34" w:rsidP="001738B1">
            <w:pPr>
              <w:spacing w:after="240"/>
              <w:rPr>
                <w:rFonts w:cstheme="minorHAnsi"/>
                <w:bCs/>
                <w:lang w:val="en-AU"/>
              </w:rPr>
            </w:pPr>
            <w:r w:rsidRPr="00E20B34">
              <w:rPr>
                <w:rFonts w:cstheme="minorHAnsi"/>
                <w:b/>
                <w:i/>
                <w:iCs/>
                <w:lang w:val="en-AU"/>
              </w:rPr>
              <w:t>Affected Employee</w:t>
            </w:r>
            <w:r w:rsidRPr="00E20B34">
              <w:rPr>
                <w:rFonts w:cstheme="minorHAnsi"/>
                <w:bCs/>
                <w:lang w:val="en-AU"/>
              </w:rPr>
              <w:t xml:space="preserve"> </w:t>
            </w:r>
            <w:proofErr w:type="gramStart"/>
            <w:r w:rsidRPr="00E20B34">
              <w:rPr>
                <w:rFonts w:cstheme="minorHAnsi"/>
                <w:bCs/>
                <w:lang w:val="en-AU"/>
              </w:rPr>
              <w:t>is someone who is</w:t>
            </w:r>
            <w:proofErr w:type="gramEnd"/>
            <w:r w:rsidRPr="00E20B34">
              <w:rPr>
                <w:rFonts w:cstheme="minorHAnsi"/>
                <w:bCs/>
                <w:lang w:val="en-AU"/>
              </w:rPr>
              <w:t xml:space="preserve"> in a role that is required to be vaccinated.</w:t>
            </w:r>
          </w:p>
          <w:p w14:paraId="69B737D5" w14:textId="76713EAC" w:rsidR="001757A4" w:rsidRPr="00E20B34" w:rsidRDefault="001757A4" w:rsidP="001738B1">
            <w:pPr>
              <w:spacing w:after="240"/>
              <w:rPr>
                <w:rFonts w:cstheme="minorHAnsi"/>
              </w:rPr>
            </w:pPr>
            <w:r w:rsidRPr="00495E4B">
              <w:rPr>
                <w:rFonts w:cstheme="minorHAnsi"/>
                <w:b/>
                <w:bCs/>
                <w:i/>
                <w:iCs/>
              </w:rPr>
              <w:t>Vaccinated</w:t>
            </w:r>
            <w:r>
              <w:rPr>
                <w:rFonts w:cstheme="minorHAnsi"/>
              </w:rPr>
              <w:t xml:space="preserve"> means someone who has a current valid Vaccination Pass or equivalent.</w:t>
            </w:r>
          </w:p>
        </w:tc>
      </w:tr>
    </w:tbl>
    <w:p w14:paraId="3F2D7A69" w14:textId="2B87C53A" w:rsidR="00C05061" w:rsidRDefault="00C05061" w:rsidP="00C05061">
      <w:pPr>
        <w:rPr>
          <w:rFonts w:cstheme="minorHAnsi"/>
        </w:rPr>
      </w:pPr>
    </w:p>
    <w:tbl>
      <w:tblPr>
        <w:tblStyle w:val="TableGrid"/>
        <w:tblW w:w="0" w:type="auto"/>
        <w:tblLook w:val="04A0" w:firstRow="1" w:lastRow="0" w:firstColumn="1" w:lastColumn="0" w:noHBand="0" w:noVBand="1"/>
      </w:tblPr>
      <w:tblGrid>
        <w:gridCol w:w="2122"/>
        <w:gridCol w:w="6894"/>
      </w:tblGrid>
      <w:tr w:rsidR="00E20B34" w14:paraId="71A966A9" w14:textId="77777777" w:rsidTr="00203C4E">
        <w:tc>
          <w:tcPr>
            <w:tcW w:w="2122" w:type="dxa"/>
          </w:tcPr>
          <w:p w14:paraId="59607431" w14:textId="1B5F3927" w:rsidR="00E20B34" w:rsidRDefault="00E20B34" w:rsidP="00E278BA">
            <w:pPr>
              <w:spacing w:before="240" w:after="240"/>
            </w:pPr>
            <w:r>
              <w:t>Key Points</w:t>
            </w:r>
            <w:r w:rsidR="00203C4E">
              <w:t>:</w:t>
            </w:r>
          </w:p>
        </w:tc>
        <w:tc>
          <w:tcPr>
            <w:tcW w:w="6894" w:type="dxa"/>
          </w:tcPr>
          <w:p w14:paraId="645668AB" w14:textId="77777777" w:rsidR="00E20B34" w:rsidRDefault="00E20B34" w:rsidP="00E20B34">
            <w:pPr>
              <w:pStyle w:val="ListParagraph"/>
              <w:numPr>
                <w:ilvl w:val="0"/>
                <w:numId w:val="2"/>
              </w:numPr>
              <w:spacing w:before="240" w:after="240"/>
            </w:pPr>
            <w:r>
              <w:t xml:space="preserve">The Government have implemented a range of Vaccination Mandates for certain industries and workplaces. Our organisation falls under the </w:t>
            </w:r>
            <w:r w:rsidRPr="00707958">
              <w:rPr>
                <w:highlight w:val="yellow"/>
              </w:rPr>
              <w:t>[industry type]</w:t>
            </w:r>
            <w:r>
              <w:t xml:space="preserve"> category and, therefore, require </w:t>
            </w:r>
            <w:r w:rsidRPr="008974FE">
              <w:t>all/some</w:t>
            </w:r>
            <w:r>
              <w:t xml:space="preserve"> staff to be fully vaccinated in accordance with this mandate.</w:t>
            </w:r>
          </w:p>
          <w:p w14:paraId="61FA6566" w14:textId="77777777" w:rsidR="00E20B34" w:rsidRDefault="00E20B34" w:rsidP="00E20B34">
            <w:pPr>
              <w:pStyle w:val="ListParagraph"/>
              <w:numPr>
                <w:ilvl w:val="0"/>
                <w:numId w:val="2"/>
              </w:numPr>
              <w:spacing w:before="240" w:after="240"/>
            </w:pPr>
            <w:r>
              <w:t>The following roles are affected by this mandate:</w:t>
            </w:r>
          </w:p>
          <w:p w14:paraId="5E10EEDE" w14:textId="77777777" w:rsidR="00E20B34" w:rsidRDefault="00E20B34" w:rsidP="00E20B34">
            <w:pPr>
              <w:pStyle w:val="ListParagraph"/>
              <w:numPr>
                <w:ilvl w:val="1"/>
                <w:numId w:val="2"/>
              </w:numPr>
              <w:spacing w:before="240" w:after="240"/>
              <w:rPr>
                <w:highlight w:val="yellow"/>
              </w:rPr>
            </w:pPr>
            <w:r w:rsidRPr="008974FE">
              <w:rPr>
                <w:highlight w:val="yellow"/>
              </w:rPr>
              <w:t>XXXX</w:t>
            </w:r>
          </w:p>
          <w:p w14:paraId="4AA89B4E" w14:textId="77777777" w:rsidR="00E20B34" w:rsidRDefault="00E20B34" w:rsidP="00E20B34">
            <w:pPr>
              <w:pStyle w:val="ListParagraph"/>
              <w:numPr>
                <w:ilvl w:val="1"/>
                <w:numId w:val="2"/>
              </w:numPr>
              <w:spacing w:before="240" w:after="240"/>
              <w:rPr>
                <w:highlight w:val="yellow"/>
              </w:rPr>
            </w:pPr>
            <w:r>
              <w:rPr>
                <w:highlight w:val="yellow"/>
              </w:rPr>
              <w:t>XXXX</w:t>
            </w:r>
          </w:p>
          <w:p w14:paraId="415AE550" w14:textId="77777777" w:rsidR="00E20B34" w:rsidRPr="008974FE" w:rsidRDefault="00E20B34" w:rsidP="00E20B34">
            <w:pPr>
              <w:pStyle w:val="ListParagraph"/>
              <w:numPr>
                <w:ilvl w:val="1"/>
                <w:numId w:val="2"/>
              </w:numPr>
              <w:spacing w:before="240" w:after="240"/>
              <w:rPr>
                <w:highlight w:val="yellow"/>
              </w:rPr>
            </w:pPr>
            <w:r>
              <w:rPr>
                <w:highlight w:val="yellow"/>
              </w:rPr>
              <w:t>XXXX etc</w:t>
            </w:r>
          </w:p>
          <w:p w14:paraId="571C1011" w14:textId="34B53CF9" w:rsidR="00E20B34" w:rsidRDefault="00E20B34" w:rsidP="00E20B34">
            <w:pPr>
              <w:pStyle w:val="ListParagraph"/>
              <w:numPr>
                <w:ilvl w:val="0"/>
                <w:numId w:val="2"/>
              </w:numPr>
              <w:spacing w:before="240" w:after="240"/>
            </w:pPr>
            <w:r>
              <w:t>If your role does not fit in to any of the above categories and you have not been advised otherwise, you are not legally required to be vaccinated</w:t>
            </w:r>
            <w:r w:rsidR="00557377">
              <w:t xml:space="preserve"> but may be subject to other health measure to ensure the safety of all concerned</w:t>
            </w:r>
            <w:r>
              <w:t>.</w:t>
            </w:r>
          </w:p>
          <w:p w14:paraId="6AA14C7E" w14:textId="77777777" w:rsidR="00E20B34" w:rsidRPr="008974FE" w:rsidRDefault="00E20B34" w:rsidP="00E20B34">
            <w:pPr>
              <w:pStyle w:val="ListParagraph"/>
              <w:numPr>
                <w:ilvl w:val="0"/>
                <w:numId w:val="2"/>
              </w:numPr>
              <w:tabs>
                <w:tab w:val="left" w:pos="-1440"/>
              </w:tabs>
              <w:spacing w:before="240" w:after="240"/>
            </w:pPr>
            <w:r w:rsidRPr="008974FE">
              <w:t xml:space="preserve">The Ministry of Health is obligated, under the Covid-19 Public Health Response (Vaccinations) Order 2021 to keep a register of those vaccinated. </w:t>
            </w:r>
          </w:p>
          <w:p w14:paraId="49006254" w14:textId="77777777" w:rsidR="00E20B34" w:rsidRPr="008974FE" w:rsidRDefault="00E20B34" w:rsidP="00E20B34">
            <w:pPr>
              <w:pStyle w:val="ListParagraph"/>
              <w:numPr>
                <w:ilvl w:val="0"/>
                <w:numId w:val="2"/>
              </w:numPr>
              <w:tabs>
                <w:tab w:val="left" w:pos="-1440"/>
              </w:tabs>
              <w:spacing w:before="240" w:after="240" w:line="276" w:lineRule="auto"/>
            </w:pPr>
            <w:r w:rsidRPr="008974FE">
              <w:t xml:space="preserve">Under Sections 10 to 12 of the Order, the Employer is obligated to supply the Ministry of Health with information about Affected Persons and their role within the business and </w:t>
            </w:r>
            <w:proofErr w:type="gramStart"/>
            <w:r w:rsidRPr="008974FE">
              <w:t>whether or not</w:t>
            </w:r>
            <w:proofErr w:type="gramEnd"/>
            <w:r w:rsidRPr="008974FE">
              <w:t xml:space="preserve"> they are affected by the mandate.  </w:t>
            </w:r>
          </w:p>
          <w:p w14:paraId="2EC90137" w14:textId="77777777" w:rsidR="00E20B34" w:rsidRPr="008974FE" w:rsidRDefault="00E20B34" w:rsidP="00E20B34">
            <w:pPr>
              <w:pStyle w:val="ListParagraph"/>
              <w:numPr>
                <w:ilvl w:val="0"/>
                <w:numId w:val="2"/>
              </w:numPr>
              <w:spacing w:before="240" w:after="240"/>
            </w:pPr>
            <w:r w:rsidRPr="008974FE">
              <w:t xml:space="preserve">On signing this document, the Affected person authorises the Employer to supply relevant information to the Ministry of Health for the purpose of maintaining these legal records. This includes the affected person’s full legal name, date of birth, telephone number and email address by which the affected person may be </w:t>
            </w:r>
            <w:r w:rsidRPr="008974FE">
              <w:lastRenderedPageBreak/>
              <w:t>reached.  The Affected Person also authorises the Employer, as the PCBU, to access the records from the Ministry of Health to determine their vaccination status, including the name of the Covid-19 vaccination they received and the dates on which they received them.</w:t>
            </w:r>
          </w:p>
          <w:p w14:paraId="70406681" w14:textId="5F041546" w:rsidR="00E20B34" w:rsidRDefault="00E20B34" w:rsidP="00E20B34">
            <w:pPr>
              <w:pStyle w:val="ListParagraph"/>
              <w:numPr>
                <w:ilvl w:val="0"/>
                <w:numId w:val="2"/>
              </w:numPr>
              <w:spacing w:before="240" w:after="240"/>
            </w:pPr>
            <w:r w:rsidRPr="008974FE">
              <w:t xml:space="preserve">If the Affected person works in an affected role and is not </w:t>
            </w:r>
            <w:r w:rsidR="00203C4E">
              <w:t xml:space="preserve">medically </w:t>
            </w:r>
            <w:r w:rsidRPr="008974FE">
              <w:t>exempt from the mandate, failing to be vaccinated will lead to removal from an affected role, including up to termination of employment.</w:t>
            </w:r>
          </w:p>
        </w:tc>
      </w:tr>
      <w:tr w:rsidR="009B5615" w14:paraId="3C6B3D33" w14:textId="77777777" w:rsidTr="00203C4E">
        <w:tc>
          <w:tcPr>
            <w:tcW w:w="2122" w:type="dxa"/>
          </w:tcPr>
          <w:p w14:paraId="7B5F2D61" w14:textId="13C3BA6D" w:rsidR="009B5615" w:rsidRDefault="009B5615" w:rsidP="009B5615">
            <w:pPr>
              <w:spacing w:before="240" w:after="240"/>
            </w:pPr>
            <w:r>
              <w:lastRenderedPageBreak/>
              <w:t>What does this mean for your employment?</w:t>
            </w:r>
          </w:p>
        </w:tc>
        <w:tc>
          <w:tcPr>
            <w:tcW w:w="6894" w:type="dxa"/>
          </w:tcPr>
          <w:p w14:paraId="10799F1C" w14:textId="77777777" w:rsidR="00A419D6" w:rsidRDefault="00A419D6" w:rsidP="00A419D6">
            <w:pPr>
              <w:pStyle w:val="ListParagraph"/>
              <w:numPr>
                <w:ilvl w:val="0"/>
                <w:numId w:val="18"/>
              </w:numPr>
              <w:spacing w:after="240"/>
              <w:ind w:right="-107"/>
            </w:pPr>
            <w:r>
              <w:t>The terms of Employment for Employees who are fully vaccinated will not be affected by this policy, unless affected by other change processes.</w:t>
            </w:r>
          </w:p>
          <w:p w14:paraId="0D5CCE83" w14:textId="3E756C5E" w:rsidR="009B5615" w:rsidRDefault="00A419D6" w:rsidP="00A419D6">
            <w:pPr>
              <w:pStyle w:val="ListParagraph"/>
              <w:numPr>
                <w:ilvl w:val="0"/>
                <w:numId w:val="18"/>
              </w:numPr>
              <w:spacing w:before="240" w:after="240"/>
            </w:pPr>
            <w:r w:rsidRPr="00F1188A">
              <w:t>If a</w:t>
            </w:r>
            <w:r>
              <w:t>n a</w:t>
            </w:r>
            <w:r w:rsidRPr="00F1188A">
              <w:t xml:space="preserve">ffected Person exercises their choice not to be vaccinated other than for reason of being exempt, the Employer will consider the redeployment of the Affected Person, where possible, to a role that does not pose a risk to their health or the health of others. Where this is not possible, the Employer will consider </w:t>
            </w:r>
            <w:proofErr w:type="gramStart"/>
            <w:r w:rsidRPr="00F1188A">
              <w:t>whether or not</w:t>
            </w:r>
            <w:proofErr w:type="gramEnd"/>
            <w:r w:rsidRPr="00F1188A">
              <w:t xml:space="preserve"> it is practical for the Affected Person to use PPE to minimise the risk to their health or the health of others.</w:t>
            </w:r>
            <w:r w:rsidRPr="00F1188A">
              <w:br/>
              <w:t>Failing this, an Affected Employee’s employment will be terminated</w:t>
            </w:r>
            <w:r>
              <w:t>,</w:t>
            </w:r>
            <w:r w:rsidRPr="00F1188A">
              <w:t xml:space="preserve"> </w:t>
            </w:r>
            <w:r>
              <w:t xml:space="preserve">giving the amount of notice as set out in </w:t>
            </w:r>
            <w:r w:rsidR="00C45898">
              <w:t>Schedule 3A of the Employment Relations Act,</w:t>
            </w:r>
            <w:r w:rsidRPr="00F1188A">
              <w:t xml:space="preserve"> on the grounds of refusing to be vaccinated </w:t>
            </w:r>
            <w:r>
              <w:t>as per this Order</w:t>
            </w:r>
            <w:r w:rsidRPr="00F1188A">
              <w:t>.</w:t>
            </w:r>
          </w:p>
        </w:tc>
      </w:tr>
      <w:tr w:rsidR="008E776C" w14:paraId="146244EF" w14:textId="77777777" w:rsidTr="00203C4E">
        <w:tc>
          <w:tcPr>
            <w:tcW w:w="2122" w:type="dxa"/>
          </w:tcPr>
          <w:p w14:paraId="47058A82" w14:textId="56D3960D" w:rsidR="008E776C" w:rsidRDefault="008E776C" w:rsidP="009B5615">
            <w:pPr>
              <w:spacing w:before="240" w:after="240"/>
            </w:pPr>
            <w:r>
              <w:t>How will we keep you safe?</w:t>
            </w:r>
          </w:p>
        </w:tc>
        <w:tc>
          <w:tcPr>
            <w:tcW w:w="6894" w:type="dxa"/>
          </w:tcPr>
          <w:p w14:paraId="0F3E05AC" w14:textId="70E5E628" w:rsidR="008E776C" w:rsidRDefault="008E776C" w:rsidP="008E776C">
            <w:pPr>
              <w:pStyle w:val="ListParagraph"/>
              <w:numPr>
                <w:ilvl w:val="0"/>
                <w:numId w:val="26"/>
              </w:numPr>
              <w:spacing w:after="240"/>
              <w:ind w:right="-107"/>
            </w:pPr>
            <w:r>
              <w:t xml:space="preserve">We will operate under the appropriate </w:t>
            </w:r>
            <w:r w:rsidR="00485BDA">
              <w:t xml:space="preserve">public </w:t>
            </w:r>
            <w:r>
              <w:t>health measures, in relation to social distancing and sanitation.</w:t>
            </w:r>
          </w:p>
          <w:p w14:paraId="5A226B56" w14:textId="0E30623E" w:rsidR="008E776C" w:rsidRDefault="008E776C" w:rsidP="008E776C">
            <w:pPr>
              <w:pStyle w:val="ListParagraph"/>
              <w:numPr>
                <w:ilvl w:val="0"/>
                <w:numId w:val="26"/>
              </w:numPr>
              <w:spacing w:after="240"/>
              <w:ind w:right="-107"/>
            </w:pPr>
            <w:r>
              <w:t>We will require all people who come onto the premises to scan in with the business QR code.</w:t>
            </w:r>
          </w:p>
          <w:p w14:paraId="3A9F829B" w14:textId="66CAF8B2" w:rsidR="008E776C" w:rsidRDefault="008E776C" w:rsidP="008E776C">
            <w:pPr>
              <w:pStyle w:val="ListParagraph"/>
              <w:numPr>
                <w:ilvl w:val="0"/>
                <w:numId w:val="26"/>
              </w:numPr>
              <w:spacing w:after="240"/>
              <w:ind w:right="-107"/>
            </w:pPr>
            <w:r>
              <w:t>We will provide all Employees with the appropriate PPE, as necessary.</w:t>
            </w:r>
          </w:p>
        </w:tc>
      </w:tr>
      <w:tr w:rsidR="009B5615" w14:paraId="4C9BA698" w14:textId="77777777" w:rsidTr="00203C4E">
        <w:tc>
          <w:tcPr>
            <w:tcW w:w="2122" w:type="dxa"/>
          </w:tcPr>
          <w:p w14:paraId="0AD44EB8" w14:textId="767C5895" w:rsidR="009B5615" w:rsidRDefault="009B5615" w:rsidP="009B5615">
            <w:pPr>
              <w:spacing w:before="240" w:after="240"/>
            </w:pPr>
            <w:r>
              <w:t>Scenarios to consider:</w:t>
            </w:r>
          </w:p>
        </w:tc>
        <w:tc>
          <w:tcPr>
            <w:tcW w:w="6894" w:type="dxa"/>
          </w:tcPr>
          <w:p w14:paraId="0DDC9CEC" w14:textId="77777777" w:rsidR="009B5615" w:rsidRPr="00F1188A" w:rsidRDefault="009B5615" w:rsidP="009B5615">
            <w:pPr>
              <w:pStyle w:val="ListParagraph"/>
              <w:numPr>
                <w:ilvl w:val="0"/>
                <w:numId w:val="4"/>
              </w:numPr>
              <w:tabs>
                <w:tab w:val="left" w:pos="-1440"/>
              </w:tabs>
              <w:spacing w:before="240" w:after="240"/>
            </w:pPr>
            <w:r w:rsidRPr="00F1188A">
              <w:t>If an Affected Person is found to be circulating anti-vaccination material and/or other anti-vaccination messages to other affected staff, either at work or in a work-related context, they will be found to be in breach of policy and may be subject to disciplinary action.</w:t>
            </w:r>
          </w:p>
          <w:p w14:paraId="637CC66D" w14:textId="3EBB895D" w:rsidR="009B5615" w:rsidRPr="00F1188A" w:rsidRDefault="009B5615" w:rsidP="009B5615">
            <w:pPr>
              <w:pStyle w:val="ListParagraph"/>
              <w:numPr>
                <w:ilvl w:val="0"/>
                <w:numId w:val="4"/>
              </w:numPr>
              <w:tabs>
                <w:tab w:val="left" w:pos="-1440"/>
              </w:tabs>
              <w:spacing w:before="240" w:after="240"/>
            </w:pPr>
            <w:r w:rsidRPr="00F1188A">
              <w:t>If an Affected Person is exempt from the mandate</w:t>
            </w:r>
            <w:r w:rsidR="00485BDA">
              <w:t>,</w:t>
            </w:r>
            <w:r w:rsidRPr="00F1188A">
              <w:t xml:space="preserve"> the Employer is obligated to confirm that this exemption has been legitimately given by an approved Health Practitioner. The Affected Person agrees to the Employer making enquiries with the relevant people (such as the Health Practitioner who has granted this exemption or the Ministry of Health), as appropriate, to confirm this.</w:t>
            </w:r>
          </w:p>
          <w:p w14:paraId="3F94DAD3" w14:textId="5B3363CA" w:rsidR="009B5615" w:rsidRDefault="009B5615" w:rsidP="00B579CD">
            <w:pPr>
              <w:pStyle w:val="ListParagraph"/>
              <w:numPr>
                <w:ilvl w:val="0"/>
                <w:numId w:val="4"/>
              </w:numPr>
              <w:tabs>
                <w:tab w:val="left" w:pos="-1440"/>
              </w:tabs>
              <w:spacing w:before="240" w:after="240"/>
            </w:pPr>
            <w:r w:rsidRPr="00F1188A">
              <w:t xml:space="preserve">If an Affected Person is exempt from the mandate and is not vaccinated, the Employer will comply with any guidance given by </w:t>
            </w:r>
            <w:r w:rsidRPr="00F1188A">
              <w:lastRenderedPageBreak/>
              <w:t xml:space="preserve">the government from time to time.  Inter alia this will include considering the redeployment of the Affected Person, where possible, to a role that is of less risk to their health or the health of others. Where this is not possible, the Employer will consider any appropriate PPE that the Affected Person could use </w:t>
            </w:r>
            <w:proofErr w:type="gramStart"/>
            <w:r w:rsidRPr="00F1188A">
              <w:t>in the course of</w:t>
            </w:r>
            <w:proofErr w:type="gramEnd"/>
            <w:r w:rsidRPr="00F1188A">
              <w:t xml:space="preserve"> their role to minimise risk to their health or the health of others.</w:t>
            </w:r>
          </w:p>
        </w:tc>
      </w:tr>
    </w:tbl>
    <w:p w14:paraId="1E7AA039" w14:textId="77777777" w:rsidR="00E20B34" w:rsidRPr="004D508A" w:rsidRDefault="00E20B34" w:rsidP="00E20B34">
      <w:pPr>
        <w:pStyle w:val="SPARCTitle1"/>
        <w:spacing w:line="480" w:lineRule="auto"/>
        <w:rPr>
          <w:sz w:val="22"/>
          <w:szCs w:val="22"/>
        </w:rPr>
      </w:pPr>
      <w:r w:rsidRPr="004D508A">
        <w:rPr>
          <w:sz w:val="22"/>
          <w:szCs w:val="22"/>
        </w:rPr>
        <w:lastRenderedPageBreak/>
        <w:t>_______________________________________________</w:t>
      </w:r>
      <w:r>
        <w:rPr>
          <w:sz w:val="22"/>
          <w:szCs w:val="22"/>
        </w:rPr>
        <w:t>_________________________</w:t>
      </w:r>
      <w:r w:rsidRPr="004D508A">
        <w:rPr>
          <w:sz w:val="22"/>
          <w:szCs w:val="22"/>
        </w:rPr>
        <w:t>_</w:t>
      </w:r>
    </w:p>
    <w:p w14:paraId="616176E8" w14:textId="77777777" w:rsidR="00E20B34" w:rsidRPr="005E7A47" w:rsidRDefault="00E20B34" w:rsidP="00E20B34">
      <w:pPr>
        <w:pStyle w:val="SPARCTitle1"/>
        <w:spacing w:line="360" w:lineRule="auto"/>
        <w:rPr>
          <w:rFonts w:asciiTheme="minorHAnsi" w:hAnsiTheme="minorHAnsi" w:cstheme="minorHAnsi"/>
          <w:color w:val="auto"/>
          <w:sz w:val="20"/>
          <w:szCs w:val="20"/>
          <w:lang w:val="en-US" w:eastAsia="en-US"/>
        </w:rPr>
      </w:pPr>
      <w:r w:rsidRPr="005E7A47">
        <w:rPr>
          <w:rFonts w:asciiTheme="minorHAnsi" w:hAnsiTheme="minorHAnsi" w:cstheme="minorHAnsi"/>
          <w:color w:val="auto"/>
          <w:sz w:val="20"/>
          <w:szCs w:val="20"/>
          <w:lang w:val="en-US" w:eastAsia="en-US"/>
        </w:rPr>
        <w:t>I hereby authorize the above sharing of my personal health information between my Employer and the Ministry of Health and my health practitioner in relation to any exemption.</w:t>
      </w:r>
    </w:p>
    <w:p w14:paraId="1B3E7292" w14:textId="76A78A4F" w:rsidR="000E55C2" w:rsidRDefault="00E20B34" w:rsidP="005E7A47">
      <w:pPr>
        <w:pStyle w:val="SPARCTitle1"/>
        <w:ind w:firstLine="720"/>
        <w:rPr>
          <w:rFonts w:asciiTheme="minorHAnsi" w:hAnsiTheme="minorHAnsi" w:cstheme="minorHAnsi"/>
          <w:sz w:val="20"/>
          <w:szCs w:val="20"/>
        </w:rPr>
      </w:pPr>
      <w:r w:rsidRPr="005E7A47">
        <w:rPr>
          <w:rFonts w:asciiTheme="minorHAnsi" w:hAnsiTheme="minorHAnsi" w:cstheme="minorHAnsi"/>
          <w:color w:val="auto"/>
          <w:sz w:val="20"/>
          <w:szCs w:val="20"/>
          <w:lang w:val="en-US" w:eastAsia="en-US"/>
        </w:rPr>
        <w:t>Signed:</w:t>
      </w:r>
      <w:r w:rsidRPr="005E7A47">
        <w:rPr>
          <w:rFonts w:asciiTheme="minorHAnsi" w:hAnsiTheme="minorHAnsi" w:cstheme="minorHAnsi"/>
          <w:color w:val="auto"/>
          <w:sz w:val="20"/>
          <w:szCs w:val="20"/>
          <w:lang w:val="en-US" w:eastAsia="en-US"/>
        </w:rPr>
        <w:tab/>
      </w:r>
      <w:r w:rsidRPr="005E7A47">
        <w:rPr>
          <w:rFonts w:asciiTheme="minorHAnsi" w:hAnsiTheme="minorHAnsi" w:cstheme="minorHAnsi"/>
          <w:color w:val="auto"/>
          <w:sz w:val="20"/>
          <w:szCs w:val="20"/>
          <w:lang w:val="en-US" w:eastAsia="en-US"/>
        </w:rPr>
        <w:tab/>
      </w:r>
      <w:r w:rsidRPr="005E7A47">
        <w:rPr>
          <w:rFonts w:asciiTheme="minorHAnsi" w:hAnsiTheme="minorHAnsi" w:cstheme="minorHAnsi"/>
          <w:color w:val="auto"/>
          <w:sz w:val="20"/>
          <w:szCs w:val="20"/>
          <w:lang w:val="en-US" w:eastAsia="en-US"/>
        </w:rPr>
        <w:tab/>
      </w:r>
      <w:r w:rsidRPr="005E7A47">
        <w:rPr>
          <w:rFonts w:asciiTheme="minorHAnsi" w:hAnsiTheme="minorHAnsi" w:cstheme="minorHAnsi"/>
          <w:color w:val="auto"/>
          <w:sz w:val="20"/>
          <w:szCs w:val="20"/>
          <w:lang w:val="en-US" w:eastAsia="en-US"/>
        </w:rPr>
        <w:tab/>
      </w:r>
      <w:r w:rsidR="005E7A47">
        <w:rPr>
          <w:rFonts w:asciiTheme="minorHAnsi" w:hAnsiTheme="minorHAnsi" w:cstheme="minorHAnsi"/>
          <w:color w:val="auto"/>
          <w:sz w:val="20"/>
          <w:szCs w:val="20"/>
          <w:lang w:val="en-US" w:eastAsia="en-US"/>
        </w:rPr>
        <w:tab/>
      </w:r>
      <w:r w:rsidRPr="005E7A47">
        <w:rPr>
          <w:rFonts w:asciiTheme="minorHAnsi" w:hAnsiTheme="minorHAnsi" w:cstheme="minorHAnsi"/>
          <w:color w:val="auto"/>
          <w:sz w:val="20"/>
          <w:szCs w:val="20"/>
          <w:lang w:val="en-US" w:eastAsia="en-US"/>
        </w:rPr>
        <w:t>Date:</w:t>
      </w:r>
      <w:r w:rsidRPr="005E7A47">
        <w:rPr>
          <w:rFonts w:asciiTheme="minorHAnsi" w:hAnsiTheme="minorHAnsi" w:cstheme="minorHAnsi"/>
          <w:sz w:val="20"/>
          <w:szCs w:val="20"/>
        </w:rPr>
        <w:t xml:space="preserve"> </w:t>
      </w:r>
      <w:r w:rsidR="000E55C2">
        <w:rPr>
          <w:rFonts w:asciiTheme="minorHAnsi" w:hAnsiTheme="minorHAnsi" w:cstheme="minorHAnsi"/>
          <w:sz w:val="20"/>
          <w:szCs w:val="20"/>
        </w:rPr>
        <w:tab/>
      </w:r>
      <w:r w:rsidR="000E55C2">
        <w:rPr>
          <w:rFonts w:asciiTheme="minorHAnsi" w:hAnsiTheme="minorHAnsi" w:cstheme="minorHAnsi"/>
          <w:sz w:val="20"/>
          <w:szCs w:val="20"/>
        </w:rPr>
        <w:tab/>
      </w:r>
      <w:r w:rsidR="000E55C2">
        <w:rPr>
          <w:rFonts w:asciiTheme="minorHAnsi" w:hAnsiTheme="minorHAnsi" w:cstheme="minorHAnsi"/>
          <w:sz w:val="20"/>
          <w:szCs w:val="20"/>
        </w:rPr>
        <w:tab/>
      </w:r>
      <w:r w:rsidR="000E55C2">
        <w:rPr>
          <w:rFonts w:asciiTheme="minorHAnsi" w:hAnsiTheme="minorHAnsi" w:cstheme="minorHAnsi"/>
          <w:sz w:val="20"/>
          <w:szCs w:val="20"/>
        </w:rPr>
        <w:tab/>
      </w:r>
      <w:r w:rsidR="000E55C2">
        <w:rPr>
          <w:rFonts w:asciiTheme="minorHAnsi" w:hAnsiTheme="minorHAnsi" w:cstheme="minorHAnsi"/>
          <w:sz w:val="20"/>
          <w:szCs w:val="20"/>
        </w:rPr>
        <w:tab/>
      </w:r>
      <w:r w:rsidR="000E55C2">
        <w:rPr>
          <w:rFonts w:asciiTheme="minorHAnsi" w:hAnsiTheme="minorHAnsi" w:cstheme="minorHAnsi"/>
          <w:sz w:val="20"/>
          <w:szCs w:val="20"/>
        </w:rPr>
        <w:tab/>
      </w:r>
    </w:p>
    <w:p w14:paraId="6749E660" w14:textId="0D0B999A" w:rsidR="00E278BA" w:rsidRDefault="000E55C2" w:rsidP="00E278BA">
      <w:pPr>
        <w:pStyle w:val="Heading1"/>
        <w:jc w:val="center"/>
        <w:rPr>
          <w:rFonts w:asciiTheme="majorHAnsi" w:eastAsiaTheme="minorHAnsi" w:hAnsiTheme="majorHAnsi" w:cstheme="majorHAnsi"/>
          <w:kern w:val="0"/>
          <w:sz w:val="32"/>
          <w:szCs w:val="32"/>
          <w:lang w:eastAsia="en-US"/>
        </w:rPr>
      </w:pPr>
      <w:r>
        <w:rPr>
          <w:rFonts w:asciiTheme="minorHAnsi" w:hAnsiTheme="minorHAnsi" w:cstheme="minorHAnsi"/>
          <w:sz w:val="20"/>
          <w:szCs w:val="20"/>
        </w:rPr>
        <w:br w:type="page"/>
      </w:r>
      <w:bookmarkStart w:id="1" w:name="_Toc94098701"/>
      <w:r w:rsidR="00A66C65" w:rsidRPr="00C05061">
        <w:rPr>
          <w:rFonts w:asciiTheme="majorHAnsi" w:eastAsiaTheme="minorHAnsi" w:hAnsiTheme="majorHAnsi" w:cstheme="majorHAnsi"/>
          <w:kern w:val="0"/>
          <w:sz w:val="32"/>
          <w:szCs w:val="32"/>
          <w:lang w:eastAsia="en-US"/>
        </w:rPr>
        <w:lastRenderedPageBreak/>
        <w:t>C</w:t>
      </w:r>
      <w:r w:rsidR="00A66C65" w:rsidRPr="00E278BA">
        <w:rPr>
          <w:rFonts w:asciiTheme="majorHAnsi" w:eastAsiaTheme="minorHAnsi" w:hAnsiTheme="majorHAnsi" w:cstheme="majorHAnsi"/>
          <w:kern w:val="0"/>
          <w:sz w:val="32"/>
          <w:szCs w:val="32"/>
          <w:lang w:eastAsia="en-US"/>
        </w:rPr>
        <w:t>ompanies covered</w:t>
      </w:r>
      <w:r w:rsidR="00A66C65" w:rsidRPr="00C05061">
        <w:rPr>
          <w:rFonts w:asciiTheme="majorHAnsi" w:eastAsiaTheme="minorHAnsi" w:hAnsiTheme="majorHAnsi" w:cstheme="majorHAnsi"/>
          <w:kern w:val="0"/>
          <w:sz w:val="32"/>
          <w:szCs w:val="32"/>
          <w:lang w:eastAsia="en-US"/>
        </w:rPr>
        <w:t xml:space="preserve"> by </w:t>
      </w:r>
      <w:r w:rsidR="00A66C65">
        <w:rPr>
          <w:rFonts w:asciiTheme="majorHAnsi" w:eastAsiaTheme="minorHAnsi" w:hAnsiTheme="majorHAnsi" w:cstheme="majorHAnsi"/>
          <w:kern w:val="0"/>
          <w:sz w:val="32"/>
          <w:szCs w:val="32"/>
          <w:lang w:eastAsia="en-US"/>
        </w:rPr>
        <w:t>thorough COVID-19 Risk Assessment</w:t>
      </w:r>
      <w:bookmarkEnd w:id="1"/>
    </w:p>
    <w:p w14:paraId="1110706E" w14:textId="77777777" w:rsidR="00E278BA" w:rsidRPr="00E278BA" w:rsidRDefault="00E278BA" w:rsidP="00E278BA">
      <w:pPr>
        <w:pStyle w:val="Heading1"/>
        <w:spacing w:after="0" w:afterAutospacing="0"/>
        <w:jc w:val="center"/>
        <w:rPr>
          <w:rFonts w:asciiTheme="minorHAnsi" w:eastAsiaTheme="minorHAnsi" w:hAnsiTheme="minorHAnsi" w:cstheme="minorHAnsi"/>
          <w:kern w:val="0"/>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A66C65" w:rsidRPr="00E278BA" w14:paraId="176E7657" w14:textId="77777777" w:rsidTr="00E278BA">
        <w:tc>
          <w:tcPr>
            <w:tcW w:w="2547" w:type="dxa"/>
          </w:tcPr>
          <w:p w14:paraId="61E59FA6" w14:textId="77777777" w:rsidR="00A66C65" w:rsidRPr="00E278BA" w:rsidRDefault="00A66C65" w:rsidP="001738B1">
            <w:pPr>
              <w:rPr>
                <w:rFonts w:cstheme="minorHAnsi"/>
              </w:rPr>
            </w:pPr>
            <w:r w:rsidRPr="00E278BA">
              <w:rPr>
                <w:rFonts w:cstheme="minorHAnsi"/>
              </w:rPr>
              <w:t>Objective:</w:t>
            </w:r>
          </w:p>
        </w:tc>
        <w:tc>
          <w:tcPr>
            <w:tcW w:w="6469" w:type="dxa"/>
          </w:tcPr>
          <w:p w14:paraId="412A8649" w14:textId="09FABF87" w:rsidR="00A66C65" w:rsidRPr="00E278BA" w:rsidRDefault="00A66C65" w:rsidP="001738B1">
            <w:pPr>
              <w:spacing w:after="160"/>
              <w:rPr>
                <w:rFonts w:cstheme="minorHAnsi"/>
                <w:b/>
                <w:bCs/>
              </w:rPr>
            </w:pPr>
            <w:r w:rsidRPr="001738B1">
              <w:rPr>
                <w:rFonts w:cstheme="minorHAnsi"/>
              </w:rPr>
              <w:t>To provide information and expectations regarding operations and vaccination requirements for our business, in accordance with the COVID-19 Risk Assessment.</w:t>
            </w:r>
          </w:p>
        </w:tc>
      </w:tr>
      <w:tr w:rsidR="00A66C65" w:rsidRPr="00E278BA" w14:paraId="4424FFEC" w14:textId="77777777" w:rsidTr="00E278BA">
        <w:tc>
          <w:tcPr>
            <w:tcW w:w="2547" w:type="dxa"/>
          </w:tcPr>
          <w:p w14:paraId="03BE9697" w14:textId="77777777" w:rsidR="00A66C65" w:rsidRPr="00E278BA" w:rsidRDefault="00A66C65" w:rsidP="00776DE6">
            <w:pPr>
              <w:spacing w:after="240"/>
              <w:rPr>
                <w:rFonts w:cstheme="minorHAnsi"/>
              </w:rPr>
            </w:pPr>
            <w:r w:rsidRPr="00E278BA">
              <w:rPr>
                <w:rFonts w:cstheme="minorHAnsi"/>
              </w:rPr>
              <w:t>Applicable to:</w:t>
            </w:r>
          </w:p>
        </w:tc>
        <w:tc>
          <w:tcPr>
            <w:tcW w:w="6469" w:type="dxa"/>
          </w:tcPr>
          <w:p w14:paraId="41A3CE0F" w14:textId="01688543" w:rsidR="00A66C65" w:rsidRPr="00E278BA" w:rsidRDefault="00A66C65" w:rsidP="00776DE6">
            <w:pPr>
              <w:spacing w:after="240"/>
              <w:rPr>
                <w:rFonts w:cstheme="minorHAnsi"/>
              </w:rPr>
            </w:pPr>
            <w:r w:rsidRPr="00E278BA">
              <w:rPr>
                <w:rFonts w:cstheme="minorHAnsi"/>
              </w:rPr>
              <w:t>All Employees, volunteers, contractors, and visitors as appropriate.</w:t>
            </w:r>
          </w:p>
        </w:tc>
      </w:tr>
      <w:tr w:rsidR="00A66C65" w:rsidRPr="00E278BA" w14:paraId="14034510" w14:textId="77777777" w:rsidTr="007A3BE5">
        <w:trPr>
          <w:trHeight w:val="580"/>
        </w:trPr>
        <w:tc>
          <w:tcPr>
            <w:tcW w:w="2547" w:type="dxa"/>
          </w:tcPr>
          <w:p w14:paraId="5A7ADED8" w14:textId="77777777" w:rsidR="00A66C65" w:rsidRPr="00E278BA" w:rsidRDefault="00A66C65" w:rsidP="00776DE6">
            <w:pPr>
              <w:spacing w:after="240"/>
              <w:rPr>
                <w:rFonts w:cstheme="minorHAnsi"/>
              </w:rPr>
            </w:pPr>
            <w:r w:rsidRPr="00E278BA">
              <w:rPr>
                <w:rFonts w:cstheme="minorHAnsi"/>
              </w:rPr>
              <w:t>Definitions:</w:t>
            </w:r>
          </w:p>
        </w:tc>
        <w:tc>
          <w:tcPr>
            <w:tcW w:w="6469" w:type="dxa"/>
          </w:tcPr>
          <w:p w14:paraId="51AA8B01" w14:textId="77777777" w:rsidR="00A66C65" w:rsidRDefault="00A66C65" w:rsidP="00776DE6">
            <w:pPr>
              <w:spacing w:after="240"/>
              <w:rPr>
                <w:rFonts w:cstheme="minorHAnsi"/>
              </w:rPr>
            </w:pPr>
            <w:r w:rsidRPr="001738B1">
              <w:rPr>
                <w:rFonts w:cstheme="minorHAnsi"/>
              </w:rPr>
              <w:t>Affected Employee</w:t>
            </w:r>
            <w:r w:rsidRPr="00E278BA">
              <w:rPr>
                <w:rFonts w:cstheme="minorHAnsi"/>
              </w:rPr>
              <w:t xml:space="preserve"> </w:t>
            </w:r>
            <w:proofErr w:type="gramStart"/>
            <w:r w:rsidRPr="00E278BA">
              <w:rPr>
                <w:rFonts w:cstheme="minorHAnsi"/>
              </w:rPr>
              <w:t>is someone who is</w:t>
            </w:r>
            <w:proofErr w:type="gramEnd"/>
            <w:r w:rsidRPr="00E278BA">
              <w:rPr>
                <w:rFonts w:cstheme="minorHAnsi"/>
              </w:rPr>
              <w:t xml:space="preserve"> in a role that is required to be vaccinated.</w:t>
            </w:r>
          </w:p>
          <w:p w14:paraId="36C3E3B4" w14:textId="6E358DD5" w:rsidR="009B5615" w:rsidRPr="00E278BA" w:rsidRDefault="0050635D" w:rsidP="0050635D">
            <w:pPr>
              <w:rPr>
                <w:rFonts w:cstheme="minorHAnsi"/>
              </w:rPr>
            </w:pPr>
            <w:r>
              <w:rPr>
                <w:rFonts w:cstheme="minorHAnsi"/>
              </w:rPr>
              <w:t>V</w:t>
            </w:r>
            <w:r w:rsidR="009B5615" w:rsidRPr="001738B1">
              <w:rPr>
                <w:rFonts w:cstheme="minorHAnsi"/>
              </w:rPr>
              <w:t>accinated</w:t>
            </w:r>
            <w:r w:rsidR="009B5615">
              <w:rPr>
                <w:rFonts w:cstheme="minorHAnsi"/>
              </w:rPr>
              <w:t xml:space="preserve"> </w:t>
            </w:r>
            <w:r>
              <w:rPr>
                <w:rFonts w:cstheme="minorHAnsi"/>
              </w:rPr>
              <w:t>means</w:t>
            </w:r>
            <w:r w:rsidR="009B5615">
              <w:rPr>
                <w:rFonts w:cstheme="minorHAnsi"/>
              </w:rPr>
              <w:t xml:space="preserve"> someone who has a current valid Vaccination Pass</w:t>
            </w:r>
            <w:r>
              <w:rPr>
                <w:rFonts w:cstheme="minorHAnsi"/>
              </w:rPr>
              <w:t xml:space="preserve"> or equivalent</w:t>
            </w:r>
            <w:r w:rsidR="009B5615">
              <w:rPr>
                <w:rFonts w:cstheme="minorHAnsi"/>
              </w:rPr>
              <w:t>.</w:t>
            </w:r>
          </w:p>
        </w:tc>
      </w:tr>
    </w:tbl>
    <w:p w14:paraId="50943CC8" w14:textId="3E3AA0DD" w:rsidR="00A66C65" w:rsidRDefault="00A66C65" w:rsidP="0050635D">
      <w:pPr>
        <w:pStyle w:val="SPARCTitle1"/>
        <w:spacing w:line="360" w:lineRule="auto"/>
        <w:rPr>
          <w:rFonts w:asciiTheme="minorHAnsi" w:hAnsiTheme="minorHAnsi" w:cstheme="minorHAnsi"/>
          <w:color w:val="auto"/>
          <w:sz w:val="22"/>
          <w:szCs w:val="22"/>
          <w:lang w:val="en-US" w:eastAsia="en-US"/>
        </w:rPr>
      </w:pPr>
    </w:p>
    <w:tbl>
      <w:tblPr>
        <w:tblStyle w:val="TableGrid"/>
        <w:tblW w:w="0" w:type="auto"/>
        <w:tblLook w:val="04A0" w:firstRow="1" w:lastRow="0" w:firstColumn="1" w:lastColumn="0" w:noHBand="0" w:noVBand="1"/>
      </w:tblPr>
      <w:tblGrid>
        <w:gridCol w:w="1980"/>
        <w:gridCol w:w="7036"/>
      </w:tblGrid>
      <w:tr w:rsidR="004E0AFE" w14:paraId="5E8CA903" w14:textId="77777777" w:rsidTr="00203C4E">
        <w:tc>
          <w:tcPr>
            <w:tcW w:w="1980" w:type="dxa"/>
          </w:tcPr>
          <w:p w14:paraId="743BF91F" w14:textId="30C79449" w:rsidR="004E0AFE" w:rsidRPr="008A506C" w:rsidRDefault="004E0AFE" w:rsidP="00203C4E">
            <w:pPr>
              <w:spacing w:before="240" w:after="240"/>
              <w:ind w:right="-107"/>
            </w:pPr>
            <w:r w:rsidRPr="008A506C">
              <w:t>Key Points:</w:t>
            </w:r>
          </w:p>
        </w:tc>
        <w:tc>
          <w:tcPr>
            <w:tcW w:w="7036" w:type="dxa"/>
          </w:tcPr>
          <w:p w14:paraId="230F9783" w14:textId="1525C399" w:rsidR="004E0AFE" w:rsidRDefault="007A3BE5" w:rsidP="00203C4E">
            <w:pPr>
              <w:pStyle w:val="ListParagraph"/>
              <w:numPr>
                <w:ilvl w:val="0"/>
                <w:numId w:val="8"/>
              </w:numPr>
              <w:spacing w:after="240"/>
              <w:ind w:right="-107"/>
            </w:pPr>
            <w:r>
              <w:t>Due to the current the risk of Covid-19</w:t>
            </w:r>
            <w:r w:rsidR="00750081">
              <w:t xml:space="preserve"> in New Zealand</w:t>
            </w:r>
            <w:r>
              <w:t xml:space="preserve">, we have conducted a thorough risk assessment </w:t>
            </w:r>
            <w:r w:rsidR="00750081">
              <w:t>to</w:t>
            </w:r>
            <w:r>
              <w:t xml:space="preserve"> identify if there is a need to require staff to be vaccinated.</w:t>
            </w:r>
          </w:p>
          <w:p w14:paraId="40FE38A3" w14:textId="3A4B3AF6" w:rsidR="007A3BE5" w:rsidRDefault="007A3BE5" w:rsidP="00203C4E">
            <w:pPr>
              <w:pStyle w:val="ListParagraph"/>
              <w:numPr>
                <w:ilvl w:val="0"/>
                <w:numId w:val="8"/>
              </w:numPr>
              <w:spacing w:before="240" w:after="240"/>
              <w:ind w:right="-107"/>
            </w:pPr>
            <w:r>
              <w:t xml:space="preserve">The conclusion of this risk assessment found that our company is at a significant risk </w:t>
            </w:r>
            <w:r w:rsidR="00485BDA" w:rsidRPr="00485BDA">
              <w:rPr>
                <w:highlight w:val="yellow"/>
              </w:rPr>
              <w:t>(in some areas)</w:t>
            </w:r>
            <w:r w:rsidR="00485BDA">
              <w:t xml:space="preserve"> </w:t>
            </w:r>
            <w:r w:rsidR="00557377">
              <w:t xml:space="preserve">and </w:t>
            </w:r>
            <w:r w:rsidR="00485BDA">
              <w:t xml:space="preserve">has </w:t>
            </w:r>
            <w:r w:rsidR="00DF6714">
              <w:t>identified necessary health and safety controls that</w:t>
            </w:r>
            <w:r w:rsidR="00557377">
              <w:t xml:space="preserve"> require some </w:t>
            </w:r>
            <w:r w:rsidR="00750081">
              <w:t>role</w:t>
            </w:r>
            <w:r w:rsidR="00DF6714">
              <w:t>s</w:t>
            </w:r>
            <w:r w:rsidR="00750081">
              <w:t xml:space="preserve"> within the business</w:t>
            </w:r>
            <w:r w:rsidR="00557377">
              <w:t xml:space="preserve"> to be vaccinated.</w:t>
            </w:r>
          </w:p>
          <w:p w14:paraId="28343E14" w14:textId="03E72904" w:rsidR="004E0AFE" w:rsidRDefault="004E0AFE" w:rsidP="00203C4E">
            <w:pPr>
              <w:pStyle w:val="ListParagraph"/>
              <w:numPr>
                <w:ilvl w:val="0"/>
                <w:numId w:val="8"/>
              </w:numPr>
              <w:spacing w:before="240" w:after="240"/>
              <w:ind w:right="-107"/>
            </w:pPr>
            <w:r>
              <w:t xml:space="preserve">The following roles are affected by this </w:t>
            </w:r>
            <w:r w:rsidR="00557377">
              <w:t>risk assessment</w:t>
            </w:r>
            <w:r>
              <w:t>:</w:t>
            </w:r>
          </w:p>
          <w:p w14:paraId="773E55A9" w14:textId="77777777" w:rsidR="004E0AFE" w:rsidRDefault="004E0AFE" w:rsidP="00203C4E">
            <w:pPr>
              <w:pStyle w:val="ListParagraph"/>
              <w:numPr>
                <w:ilvl w:val="1"/>
                <w:numId w:val="8"/>
              </w:numPr>
              <w:spacing w:before="240" w:after="240"/>
              <w:ind w:right="-107"/>
              <w:rPr>
                <w:highlight w:val="yellow"/>
              </w:rPr>
            </w:pPr>
            <w:r w:rsidRPr="008974FE">
              <w:rPr>
                <w:highlight w:val="yellow"/>
              </w:rPr>
              <w:t>XXXX</w:t>
            </w:r>
          </w:p>
          <w:p w14:paraId="2D6930C7" w14:textId="77777777" w:rsidR="004E0AFE" w:rsidRDefault="004E0AFE" w:rsidP="00203C4E">
            <w:pPr>
              <w:pStyle w:val="ListParagraph"/>
              <w:numPr>
                <w:ilvl w:val="1"/>
                <w:numId w:val="8"/>
              </w:numPr>
              <w:spacing w:before="240" w:after="240"/>
              <w:ind w:right="-107"/>
              <w:rPr>
                <w:highlight w:val="yellow"/>
              </w:rPr>
            </w:pPr>
            <w:r>
              <w:rPr>
                <w:highlight w:val="yellow"/>
              </w:rPr>
              <w:t>XXXX</w:t>
            </w:r>
          </w:p>
          <w:p w14:paraId="378109DA" w14:textId="77777777" w:rsidR="004E0AFE" w:rsidRPr="008974FE" w:rsidRDefault="004E0AFE" w:rsidP="00203C4E">
            <w:pPr>
              <w:pStyle w:val="ListParagraph"/>
              <w:numPr>
                <w:ilvl w:val="1"/>
                <w:numId w:val="8"/>
              </w:numPr>
              <w:spacing w:before="240" w:after="240"/>
              <w:ind w:right="-107"/>
              <w:rPr>
                <w:highlight w:val="yellow"/>
              </w:rPr>
            </w:pPr>
            <w:r>
              <w:rPr>
                <w:highlight w:val="yellow"/>
              </w:rPr>
              <w:t>XXXX etc</w:t>
            </w:r>
          </w:p>
          <w:p w14:paraId="6C63B594" w14:textId="4918907A" w:rsidR="004E0AFE" w:rsidRDefault="004E0AFE" w:rsidP="00203C4E">
            <w:pPr>
              <w:pStyle w:val="ListParagraph"/>
              <w:numPr>
                <w:ilvl w:val="0"/>
                <w:numId w:val="8"/>
              </w:numPr>
              <w:spacing w:before="240" w:after="240"/>
              <w:ind w:right="-107"/>
            </w:pPr>
            <w:r>
              <w:t>If your role does not fit any of the above categories and you have not been advised otherwise, you are not required to be vaccinated</w:t>
            </w:r>
            <w:r w:rsidR="00557377">
              <w:t xml:space="preserve"> but may be subject to other</w:t>
            </w:r>
            <w:r w:rsidR="00DF6714">
              <w:t xml:space="preserve"> public</w:t>
            </w:r>
            <w:r w:rsidR="00557377">
              <w:t xml:space="preserve"> health measures to ensure the safety of all concerned.</w:t>
            </w:r>
          </w:p>
          <w:p w14:paraId="3BD1112C" w14:textId="1083AB12" w:rsidR="004E0AFE" w:rsidRPr="008A506C" w:rsidRDefault="004E0AFE" w:rsidP="00203C4E">
            <w:pPr>
              <w:pStyle w:val="ListParagraph"/>
              <w:numPr>
                <w:ilvl w:val="0"/>
                <w:numId w:val="8"/>
              </w:numPr>
              <w:spacing w:before="240" w:after="240"/>
              <w:ind w:right="-107"/>
            </w:pPr>
            <w:r w:rsidRPr="008974FE">
              <w:t xml:space="preserve">If </w:t>
            </w:r>
            <w:r w:rsidR="00557377">
              <w:t>an</w:t>
            </w:r>
            <w:r w:rsidRPr="008974FE">
              <w:t xml:space="preserve"> </w:t>
            </w:r>
            <w:r w:rsidR="00557377">
              <w:t>a</w:t>
            </w:r>
            <w:r w:rsidRPr="008974FE">
              <w:t xml:space="preserve">ffected person works in an affected role and is not </w:t>
            </w:r>
            <w:r w:rsidR="00557377">
              <w:t xml:space="preserve">medically </w:t>
            </w:r>
            <w:r w:rsidRPr="008974FE">
              <w:t xml:space="preserve">exempt from </w:t>
            </w:r>
            <w:r w:rsidR="00203C4E">
              <w:t>being vaccinated</w:t>
            </w:r>
            <w:r w:rsidRPr="008974FE">
              <w:t>, failing to be vaccinated will lead to removal from an affected role, including up to termination of employment.</w:t>
            </w:r>
          </w:p>
        </w:tc>
      </w:tr>
      <w:tr w:rsidR="009B5615" w14:paraId="36EDA7CB" w14:textId="77777777" w:rsidTr="00203C4E">
        <w:tc>
          <w:tcPr>
            <w:tcW w:w="1980" w:type="dxa"/>
          </w:tcPr>
          <w:p w14:paraId="794644E0" w14:textId="390F63CF" w:rsidR="009B5615" w:rsidRPr="008A506C" w:rsidRDefault="009B5615" w:rsidP="009B5615">
            <w:pPr>
              <w:spacing w:before="240" w:after="240"/>
              <w:ind w:right="-107"/>
            </w:pPr>
            <w:r>
              <w:t>What does this mean for your employment?</w:t>
            </w:r>
          </w:p>
        </w:tc>
        <w:tc>
          <w:tcPr>
            <w:tcW w:w="7036" w:type="dxa"/>
          </w:tcPr>
          <w:p w14:paraId="74E318B4" w14:textId="5126C78A" w:rsidR="009B5615" w:rsidRDefault="009B5615" w:rsidP="009B5615">
            <w:pPr>
              <w:pStyle w:val="ListParagraph"/>
              <w:numPr>
                <w:ilvl w:val="0"/>
                <w:numId w:val="17"/>
              </w:numPr>
              <w:spacing w:after="240"/>
              <w:ind w:right="-107"/>
            </w:pPr>
            <w:r>
              <w:t>Th</w:t>
            </w:r>
            <w:r w:rsidR="00E52B76">
              <w:t>e terms of Employment for Employees who are vaccinated will not be affected by this policy, unless affected by other change processes.</w:t>
            </w:r>
          </w:p>
          <w:p w14:paraId="17CD3818" w14:textId="29F6B6C1" w:rsidR="00E52B76" w:rsidRDefault="00E52B76" w:rsidP="009B5615">
            <w:pPr>
              <w:pStyle w:val="ListParagraph"/>
              <w:numPr>
                <w:ilvl w:val="0"/>
                <w:numId w:val="17"/>
              </w:numPr>
              <w:spacing w:after="240"/>
              <w:ind w:right="-107"/>
            </w:pPr>
            <w:r w:rsidRPr="00F1188A">
              <w:t>If a</w:t>
            </w:r>
            <w:r>
              <w:t>n a</w:t>
            </w:r>
            <w:r w:rsidRPr="00F1188A">
              <w:t xml:space="preserve">ffected Person exercises their choice not to be vaccinated other than for reason of being exempt, the Employer will consider the redeployment of the Affected Person, where possible, to a role that does not pose a risk to their health or the health of others. Where this is not possible, the Employer will consider </w:t>
            </w:r>
            <w:proofErr w:type="gramStart"/>
            <w:r w:rsidRPr="00F1188A">
              <w:t>whether or not</w:t>
            </w:r>
            <w:proofErr w:type="gramEnd"/>
            <w:r w:rsidRPr="00F1188A">
              <w:t xml:space="preserve"> it is practical for the Affected Person to use PPE to minimise the risk to their health or the health of others.</w:t>
            </w:r>
            <w:r w:rsidRPr="00F1188A">
              <w:br/>
            </w:r>
            <w:r w:rsidRPr="00F1188A">
              <w:lastRenderedPageBreak/>
              <w:t>Failing this, an Affected Employee’s employment will be terminated</w:t>
            </w:r>
            <w:r>
              <w:t>,</w:t>
            </w:r>
            <w:r w:rsidRPr="00F1188A">
              <w:t xml:space="preserve"> </w:t>
            </w:r>
            <w:r>
              <w:t xml:space="preserve">giving the amount of notice as set out in </w:t>
            </w:r>
            <w:r w:rsidR="00E9337D">
              <w:t>Schedule 3A of the Employment Relations Act,</w:t>
            </w:r>
            <w:r w:rsidRPr="00F1188A">
              <w:t xml:space="preserve"> on the grounds of refusing to be vaccinated </w:t>
            </w:r>
            <w:r w:rsidR="00A419D6">
              <w:t>as per this policy</w:t>
            </w:r>
            <w:r w:rsidRPr="00F1188A">
              <w:t>.</w:t>
            </w:r>
          </w:p>
        </w:tc>
      </w:tr>
      <w:tr w:rsidR="008E776C" w14:paraId="25F70B38" w14:textId="77777777" w:rsidTr="00203C4E">
        <w:tc>
          <w:tcPr>
            <w:tcW w:w="1980" w:type="dxa"/>
          </w:tcPr>
          <w:p w14:paraId="5D6FC383" w14:textId="4D9163B0" w:rsidR="008E776C" w:rsidRDefault="008E776C" w:rsidP="008E776C">
            <w:pPr>
              <w:spacing w:before="240" w:after="240"/>
              <w:ind w:right="-107"/>
            </w:pPr>
            <w:r>
              <w:lastRenderedPageBreak/>
              <w:t xml:space="preserve">How will we keep you </w:t>
            </w:r>
            <w:proofErr w:type="gramStart"/>
            <w:r>
              <w:t>safe?:</w:t>
            </w:r>
            <w:proofErr w:type="gramEnd"/>
          </w:p>
        </w:tc>
        <w:tc>
          <w:tcPr>
            <w:tcW w:w="7036" w:type="dxa"/>
          </w:tcPr>
          <w:p w14:paraId="5DAA24F0" w14:textId="7074D690" w:rsidR="008E776C" w:rsidRDefault="008E776C" w:rsidP="008E776C">
            <w:pPr>
              <w:pStyle w:val="ListParagraph"/>
              <w:numPr>
                <w:ilvl w:val="0"/>
                <w:numId w:val="27"/>
              </w:numPr>
              <w:spacing w:after="240"/>
              <w:ind w:right="-107"/>
            </w:pPr>
            <w:r>
              <w:t>We will operate under the appropriate</w:t>
            </w:r>
            <w:r w:rsidR="00DF6714">
              <w:t xml:space="preserve"> public</w:t>
            </w:r>
            <w:r>
              <w:t xml:space="preserve"> health measures, in relation to social distancing and sanitation.</w:t>
            </w:r>
          </w:p>
          <w:p w14:paraId="6357E865" w14:textId="4D5841A8" w:rsidR="008E776C" w:rsidRDefault="008E776C" w:rsidP="008E776C">
            <w:pPr>
              <w:pStyle w:val="ListParagraph"/>
              <w:numPr>
                <w:ilvl w:val="0"/>
                <w:numId w:val="27"/>
              </w:numPr>
              <w:spacing w:after="240"/>
              <w:ind w:right="-107"/>
            </w:pPr>
            <w:r>
              <w:t>We will require all people who come onto the premises to scan in with the business QR code.</w:t>
            </w:r>
          </w:p>
          <w:p w14:paraId="23AC59A0" w14:textId="3E7B6965" w:rsidR="008E776C" w:rsidRDefault="008E776C" w:rsidP="008E776C">
            <w:pPr>
              <w:pStyle w:val="ListParagraph"/>
              <w:numPr>
                <w:ilvl w:val="0"/>
                <w:numId w:val="17"/>
              </w:numPr>
              <w:spacing w:after="240"/>
              <w:ind w:right="-107"/>
            </w:pPr>
            <w:r>
              <w:t>We will provide all Employees with the appropriate PPE, as necessary.</w:t>
            </w:r>
          </w:p>
        </w:tc>
      </w:tr>
      <w:tr w:rsidR="008E776C" w14:paraId="1774C94D" w14:textId="77777777" w:rsidTr="00203C4E">
        <w:tc>
          <w:tcPr>
            <w:tcW w:w="1980" w:type="dxa"/>
          </w:tcPr>
          <w:p w14:paraId="553CC4BC" w14:textId="7174DFFE" w:rsidR="008E776C" w:rsidRPr="008A506C" w:rsidRDefault="008E776C" w:rsidP="008E776C">
            <w:pPr>
              <w:spacing w:before="240" w:after="240"/>
            </w:pPr>
            <w:r>
              <w:t>Other scenarios to consider:</w:t>
            </w:r>
          </w:p>
        </w:tc>
        <w:tc>
          <w:tcPr>
            <w:tcW w:w="7036" w:type="dxa"/>
          </w:tcPr>
          <w:p w14:paraId="73141356" w14:textId="77777777" w:rsidR="008E776C" w:rsidRPr="00F1188A" w:rsidRDefault="008E776C" w:rsidP="008E776C">
            <w:pPr>
              <w:pStyle w:val="ListParagraph"/>
              <w:numPr>
                <w:ilvl w:val="0"/>
                <w:numId w:val="9"/>
              </w:numPr>
              <w:tabs>
                <w:tab w:val="left" w:pos="-1440"/>
              </w:tabs>
              <w:spacing w:before="240" w:after="240"/>
            </w:pPr>
            <w:r w:rsidRPr="00F1188A">
              <w:t>If an Affected Person is found to be circulating anti-vaccination material and/or other anti-vaccination messages to other affected staff, either at work or in a work-related context, they will be found to be in breach of policy and may be subject to disciplinary action.</w:t>
            </w:r>
          </w:p>
          <w:p w14:paraId="6436D109" w14:textId="4E0100C3" w:rsidR="008E776C" w:rsidRPr="00F1188A" w:rsidRDefault="008E776C" w:rsidP="008E776C">
            <w:pPr>
              <w:pStyle w:val="ListParagraph"/>
              <w:numPr>
                <w:ilvl w:val="0"/>
                <w:numId w:val="9"/>
              </w:numPr>
              <w:tabs>
                <w:tab w:val="left" w:pos="-1440"/>
              </w:tabs>
              <w:spacing w:before="240" w:after="240"/>
            </w:pPr>
            <w:r w:rsidRPr="00F1188A">
              <w:t xml:space="preserve">If an Affected Person is exempt from the </w:t>
            </w:r>
            <w:r>
              <w:t>risk assessment outcome,</w:t>
            </w:r>
            <w:r w:rsidRPr="00F1188A">
              <w:t xml:space="preserve"> the Employer is obligated to confirm that this exemption has been legitimately given by an approved Health Practitioner. The Affected Person agrees to the Employer making enquiries with the relevant people (such as the Health Practitioner who has granted this exemption or the Ministry of Health), as appropriate, to confirm this.</w:t>
            </w:r>
          </w:p>
          <w:p w14:paraId="175448AD" w14:textId="0ED7B452" w:rsidR="008E776C" w:rsidRPr="008A506C" w:rsidRDefault="008E776C" w:rsidP="008E776C">
            <w:pPr>
              <w:pStyle w:val="ListParagraph"/>
              <w:numPr>
                <w:ilvl w:val="0"/>
                <w:numId w:val="9"/>
              </w:numPr>
              <w:tabs>
                <w:tab w:val="left" w:pos="-1440"/>
              </w:tabs>
              <w:spacing w:before="240" w:after="240"/>
            </w:pPr>
            <w:r w:rsidRPr="00F1188A">
              <w:t xml:space="preserve">If an Affected Person is exempt from the </w:t>
            </w:r>
            <w:r>
              <w:t>risk assessment</w:t>
            </w:r>
            <w:r w:rsidRPr="00F1188A">
              <w:t xml:space="preserve"> and is not vaccinated, the Employer will comply with any guidance given by the government from time to time.  Inter alia this will include considering the redeployment of the Affected Person, where possible, to a role that is of less risk to their health or the health of others. Where this is not possible, the Employer will consider any appropriate PPE that the Affected Person could use </w:t>
            </w:r>
            <w:proofErr w:type="gramStart"/>
            <w:r w:rsidRPr="00F1188A">
              <w:t>in the course of</w:t>
            </w:r>
            <w:proofErr w:type="gramEnd"/>
            <w:r w:rsidRPr="00F1188A">
              <w:t xml:space="preserve"> their role to minimise risk to their health or the health of others.</w:t>
            </w:r>
          </w:p>
        </w:tc>
      </w:tr>
    </w:tbl>
    <w:p w14:paraId="6A3A1054" w14:textId="25F2B4A5" w:rsidR="008A506C" w:rsidRDefault="008A506C" w:rsidP="00A66C65">
      <w:pPr>
        <w:pStyle w:val="SPARCTitle1"/>
        <w:rPr>
          <w:rFonts w:asciiTheme="minorHAnsi" w:hAnsiTheme="minorHAnsi" w:cstheme="minorHAnsi"/>
          <w:color w:val="auto"/>
          <w:sz w:val="22"/>
          <w:szCs w:val="22"/>
          <w:lang w:val="en-US" w:eastAsia="en-US"/>
        </w:rPr>
      </w:pPr>
    </w:p>
    <w:p w14:paraId="1F6784AF" w14:textId="69B43335" w:rsidR="00E278BA" w:rsidRDefault="00E278BA" w:rsidP="00E7714B">
      <w:pPr>
        <w:pStyle w:val="SPARCTitle1"/>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6B08E6D8" w14:textId="61B1C944" w:rsidR="00E278BA" w:rsidRDefault="00E278BA" w:rsidP="001738B1">
      <w:pPr>
        <w:pStyle w:val="Heading1"/>
        <w:jc w:val="center"/>
        <w:rPr>
          <w:rFonts w:asciiTheme="majorHAnsi" w:eastAsiaTheme="minorHAnsi" w:hAnsiTheme="majorHAnsi" w:cstheme="majorHAnsi"/>
          <w:kern w:val="0"/>
          <w:sz w:val="32"/>
          <w:szCs w:val="32"/>
          <w:lang w:eastAsia="en-US"/>
        </w:rPr>
      </w:pPr>
      <w:r>
        <w:rPr>
          <w:rFonts w:asciiTheme="minorHAnsi" w:hAnsiTheme="minorHAnsi" w:cstheme="minorHAnsi"/>
          <w:sz w:val="20"/>
          <w:szCs w:val="20"/>
        </w:rPr>
        <w:br w:type="page"/>
      </w:r>
      <w:bookmarkStart w:id="2" w:name="_Toc94098702"/>
      <w:r w:rsidR="00776DE6" w:rsidRPr="00C05061">
        <w:rPr>
          <w:rFonts w:asciiTheme="majorHAnsi" w:eastAsiaTheme="minorHAnsi" w:hAnsiTheme="majorHAnsi" w:cstheme="majorHAnsi"/>
          <w:kern w:val="0"/>
          <w:sz w:val="32"/>
          <w:szCs w:val="32"/>
          <w:lang w:eastAsia="en-US"/>
        </w:rPr>
        <w:lastRenderedPageBreak/>
        <w:t>C</w:t>
      </w:r>
      <w:r w:rsidR="00776DE6" w:rsidRPr="00E278BA">
        <w:rPr>
          <w:rFonts w:asciiTheme="majorHAnsi" w:eastAsiaTheme="minorHAnsi" w:hAnsiTheme="majorHAnsi" w:cstheme="majorHAnsi"/>
          <w:kern w:val="0"/>
          <w:sz w:val="32"/>
          <w:szCs w:val="32"/>
          <w:lang w:eastAsia="en-US"/>
        </w:rPr>
        <w:t xml:space="preserve">ompanies </w:t>
      </w:r>
      <w:r w:rsidR="00776DE6">
        <w:rPr>
          <w:rFonts w:asciiTheme="majorHAnsi" w:eastAsiaTheme="minorHAnsi" w:hAnsiTheme="majorHAnsi" w:cstheme="majorHAnsi"/>
          <w:kern w:val="0"/>
          <w:sz w:val="32"/>
          <w:szCs w:val="32"/>
          <w:lang w:eastAsia="en-US"/>
        </w:rPr>
        <w:t xml:space="preserve">requiring staff be vaccinated </w:t>
      </w:r>
      <w:r w:rsidR="00EC501D">
        <w:rPr>
          <w:rFonts w:asciiTheme="majorHAnsi" w:eastAsiaTheme="minorHAnsi" w:hAnsiTheme="majorHAnsi" w:cstheme="majorHAnsi"/>
          <w:kern w:val="0"/>
          <w:sz w:val="32"/>
          <w:szCs w:val="32"/>
          <w:lang w:eastAsia="en-US"/>
        </w:rPr>
        <w:t xml:space="preserve">- </w:t>
      </w:r>
      <w:r w:rsidR="00776DE6">
        <w:rPr>
          <w:rFonts w:asciiTheme="majorHAnsi" w:eastAsiaTheme="minorHAnsi" w:hAnsiTheme="majorHAnsi" w:cstheme="majorHAnsi"/>
          <w:kern w:val="0"/>
          <w:sz w:val="32"/>
          <w:szCs w:val="32"/>
          <w:lang w:eastAsia="en-US"/>
        </w:rPr>
        <w:t>as per The Covid-19 Protection Framework</w:t>
      </w:r>
      <w:bookmarkEnd w:id="2"/>
    </w:p>
    <w:p w14:paraId="43E4842A" w14:textId="576B3F9F" w:rsidR="00776DE6" w:rsidRDefault="00776DE6" w:rsidP="00776DE6">
      <w:pPr>
        <w:pStyle w:val="Heading1"/>
        <w:spacing w:after="0" w:afterAutospacing="0"/>
        <w:jc w:val="center"/>
        <w:rPr>
          <w:rFonts w:asciiTheme="minorHAnsi" w:hAnsiTheme="minorHAnsi" w:cstheme="minorHAnsi"/>
          <w:sz w:val="22"/>
          <w:szCs w:val="22"/>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776DE6" w:rsidRPr="00E278BA" w14:paraId="72EC91AF" w14:textId="77777777" w:rsidTr="005634D8">
        <w:tc>
          <w:tcPr>
            <w:tcW w:w="2547" w:type="dxa"/>
          </w:tcPr>
          <w:p w14:paraId="3CCD7F3F" w14:textId="77777777" w:rsidR="00776DE6" w:rsidRPr="00E278BA" w:rsidRDefault="00776DE6" w:rsidP="001738B1">
            <w:pPr>
              <w:rPr>
                <w:rFonts w:cstheme="minorHAnsi"/>
              </w:rPr>
            </w:pPr>
            <w:r w:rsidRPr="00E278BA">
              <w:rPr>
                <w:rFonts w:cstheme="minorHAnsi"/>
              </w:rPr>
              <w:t>Objective:</w:t>
            </w:r>
          </w:p>
        </w:tc>
        <w:tc>
          <w:tcPr>
            <w:tcW w:w="6469" w:type="dxa"/>
          </w:tcPr>
          <w:p w14:paraId="329756E0" w14:textId="101A6AF9" w:rsidR="00776DE6" w:rsidRPr="00E278BA" w:rsidRDefault="00776DE6" w:rsidP="001738B1">
            <w:pPr>
              <w:spacing w:after="160"/>
              <w:rPr>
                <w:rFonts w:cstheme="minorHAnsi"/>
                <w:b/>
                <w:bCs/>
              </w:rPr>
            </w:pPr>
            <w:r w:rsidRPr="001738B1">
              <w:rPr>
                <w:rFonts w:cstheme="minorHAnsi"/>
              </w:rPr>
              <w:t>To provide information and expectations regarding operations and vaccination requirements for our business, in accordance with the</w:t>
            </w:r>
            <w:r w:rsidR="00EC501D" w:rsidRPr="001738B1">
              <w:rPr>
                <w:rFonts w:cstheme="minorHAnsi"/>
              </w:rPr>
              <w:t xml:space="preserve"> Covid-19 Protection Framework (Traffic Light System).</w:t>
            </w:r>
          </w:p>
        </w:tc>
      </w:tr>
      <w:tr w:rsidR="00776DE6" w:rsidRPr="00E278BA" w14:paraId="79BA2214" w14:textId="77777777" w:rsidTr="005634D8">
        <w:tc>
          <w:tcPr>
            <w:tcW w:w="2547" w:type="dxa"/>
          </w:tcPr>
          <w:p w14:paraId="789DDD42" w14:textId="77777777" w:rsidR="00776DE6" w:rsidRPr="00E278BA" w:rsidRDefault="00776DE6" w:rsidP="00776DE6">
            <w:pPr>
              <w:spacing w:after="240"/>
              <w:rPr>
                <w:rFonts w:cstheme="minorHAnsi"/>
              </w:rPr>
            </w:pPr>
            <w:r w:rsidRPr="00E278BA">
              <w:rPr>
                <w:rFonts w:cstheme="minorHAnsi"/>
              </w:rPr>
              <w:t>Applicable to:</w:t>
            </w:r>
          </w:p>
        </w:tc>
        <w:tc>
          <w:tcPr>
            <w:tcW w:w="6469" w:type="dxa"/>
          </w:tcPr>
          <w:p w14:paraId="5B3E2263" w14:textId="77777777" w:rsidR="00776DE6" w:rsidRPr="00E278BA" w:rsidRDefault="00776DE6" w:rsidP="00776DE6">
            <w:pPr>
              <w:spacing w:after="240"/>
              <w:rPr>
                <w:rFonts w:cstheme="minorHAnsi"/>
              </w:rPr>
            </w:pPr>
            <w:r w:rsidRPr="00E278BA">
              <w:rPr>
                <w:rFonts w:cstheme="minorHAnsi"/>
              </w:rPr>
              <w:t>All Employees, volunteers, contractors, and to visitors as appropriate.</w:t>
            </w:r>
          </w:p>
        </w:tc>
      </w:tr>
      <w:tr w:rsidR="00776DE6" w:rsidRPr="00E278BA" w14:paraId="77DD9E22" w14:textId="77777777" w:rsidTr="005634D8">
        <w:trPr>
          <w:trHeight w:val="580"/>
        </w:trPr>
        <w:tc>
          <w:tcPr>
            <w:tcW w:w="2547" w:type="dxa"/>
          </w:tcPr>
          <w:p w14:paraId="74BA4B9A" w14:textId="77777777" w:rsidR="00776DE6" w:rsidRPr="00E278BA" w:rsidRDefault="00776DE6" w:rsidP="00776DE6">
            <w:pPr>
              <w:spacing w:after="240"/>
              <w:rPr>
                <w:rFonts w:cstheme="minorHAnsi"/>
              </w:rPr>
            </w:pPr>
            <w:r w:rsidRPr="00E278BA">
              <w:rPr>
                <w:rFonts w:cstheme="minorHAnsi"/>
              </w:rPr>
              <w:t>Definitions:</w:t>
            </w:r>
          </w:p>
        </w:tc>
        <w:tc>
          <w:tcPr>
            <w:tcW w:w="6469" w:type="dxa"/>
          </w:tcPr>
          <w:p w14:paraId="155CFD4F" w14:textId="77777777" w:rsidR="00776DE6" w:rsidRDefault="00776DE6" w:rsidP="00776DE6">
            <w:pPr>
              <w:spacing w:after="240"/>
              <w:rPr>
                <w:rFonts w:cstheme="minorHAnsi"/>
              </w:rPr>
            </w:pPr>
            <w:r w:rsidRPr="00E278BA">
              <w:rPr>
                <w:rFonts w:cstheme="minorHAnsi"/>
              </w:rPr>
              <w:t xml:space="preserve">Affected Employee </w:t>
            </w:r>
            <w:proofErr w:type="gramStart"/>
            <w:r w:rsidRPr="00E278BA">
              <w:rPr>
                <w:rFonts w:cstheme="minorHAnsi"/>
              </w:rPr>
              <w:t>is someone who is</w:t>
            </w:r>
            <w:proofErr w:type="gramEnd"/>
            <w:r w:rsidRPr="00E278BA">
              <w:rPr>
                <w:rFonts w:cstheme="minorHAnsi"/>
              </w:rPr>
              <w:t xml:space="preserve"> in a role that is required to be vaccinated.</w:t>
            </w:r>
          </w:p>
          <w:p w14:paraId="29F35A58" w14:textId="3C9E0999" w:rsidR="00B76885" w:rsidRPr="00E278BA" w:rsidRDefault="00B76885" w:rsidP="00776DE6">
            <w:pPr>
              <w:spacing w:after="240"/>
              <w:rPr>
                <w:rFonts w:cstheme="minorHAnsi"/>
              </w:rPr>
            </w:pPr>
            <w:r>
              <w:rPr>
                <w:rFonts w:cstheme="minorHAnsi"/>
              </w:rPr>
              <w:t>V</w:t>
            </w:r>
            <w:r w:rsidRPr="001738B1">
              <w:rPr>
                <w:rFonts w:cstheme="minorHAnsi"/>
              </w:rPr>
              <w:t>accinated</w:t>
            </w:r>
            <w:r>
              <w:rPr>
                <w:rFonts w:cstheme="minorHAnsi"/>
              </w:rPr>
              <w:t xml:space="preserve"> means someone who has a current valid Vaccination Pass or equivalent.</w:t>
            </w:r>
          </w:p>
        </w:tc>
      </w:tr>
    </w:tbl>
    <w:p w14:paraId="48749D90" w14:textId="7BFF9A2D" w:rsidR="00776DE6" w:rsidRDefault="00776DE6" w:rsidP="00EC501D">
      <w:pPr>
        <w:rPr>
          <w:rFonts w:cstheme="minorHAnsi"/>
          <w:lang w:val="en-US"/>
        </w:rPr>
      </w:pPr>
    </w:p>
    <w:tbl>
      <w:tblPr>
        <w:tblStyle w:val="TableGrid"/>
        <w:tblW w:w="0" w:type="auto"/>
        <w:tblLook w:val="04A0" w:firstRow="1" w:lastRow="0" w:firstColumn="1" w:lastColumn="0" w:noHBand="0" w:noVBand="1"/>
      </w:tblPr>
      <w:tblGrid>
        <w:gridCol w:w="2093"/>
        <w:gridCol w:w="7149"/>
      </w:tblGrid>
      <w:tr w:rsidR="00EC501D" w14:paraId="2C869778" w14:textId="77777777" w:rsidTr="00EC501D">
        <w:tc>
          <w:tcPr>
            <w:tcW w:w="2093" w:type="dxa"/>
          </w:tcPr>
          <w:p w14:paraId="6BDB8E04" w14:textId="682B0C84" w:rsidR="00EC501D" w:rsidRDefault="00EC501D" w:rsidP="00EC501D">
            <w:pPr>
              <w:spacing w:after="240"/>
              <w:rPr>
                <w:rFonts w:cstheme="minorHAnsi"/>
                <w:lang w:val="en-US"/>
              </w:rPr>
            </w:pPr>
            <w:r>
              <w:rPr>
                <w:rFonts w:cstheme="minorHAnsi"/>
                <w:lang w:val="en-US"/>
              </w:rPr>
              <w:t>Key Points:</w:t>
            </w:r>
          </w:p>
        </w:tc>
        <w:tc>
          <w:tcPr>
            <w:tcW w:w="7149" w:type="dxa"/>
          </w:tcPr>
          <w:p w14:paraId="4832574B" w14:textId="77777777" w:rsidR="00EC501D" w:rsidRDefault="00EC501D" w:rsidP="00EC501D">
            <w:pPr>
              <w:pStyle w:val="ListParagraph"/>
              <w:numPr>
                <w:ilvl w:val="0"/>
                <w:numId w:val="10"/>
              </w:numPr>
              <w:spacing w:after="240"/>
              <w:rPr>
                <w:rFonts w:cstheme="minorHAnsi"/>
                <w:lang w:val="en-US"/>
              </w:rPr>
            </w:pPr>
            <w:r>
              <w:rPr>
                <w:rFonts w:cstheme="minorHAnsi"/>
                <w:lang w:val="en-US"/>
              </w:rPr>
              <w:t>Under the Covid-19 Protection Framework, our business requires that all customers and clients show proof of vaccination status, via the Covid-19 Vaccination Pass (either digitally or printed).</w:t>
            </w:r>
          </w:p>
          <w:p w14:paraId="351D4509" w14:textId="45194216" w:rsidR="0000248A" w:rsidRDefault="0000248A" w:rsidP="00EC501D">
            <w:pPr>
              <w:pStyle w:val="ListParagraph"/>
              <w:numPr>
                <w:ilvl w:val="0"/>
                <w:numId w:val="10"/>
              </w:numPr>
              <w:spacing w:after="240"/>
              <w:rPr>
                <w:rFonts w:cstheme="minorHAnsi"/>
                <w:lang w:val="en-US"/>
              </w:rPr>
            </w:pPr>
            <w:r>
              <w:rPr>
                <w:rFonts w:cstheme="minorHAnsi"/>
                <w:lang w:val="en-US"/>
              </w:rPr>
              <w:t xml:space="preserve">The Employer will follow a fair </w:t>
            </w:r>
            <w:r w:rsidR="00F81B98">
              <w:rPr>
                <w:rFonts w:cstheme="minorHAnsi"/>
                <w:lang w:val="en-US"/>
              </w:rPr>
              <w:t xml:space="preserve">consultative </w:t>
            </w:r>
            <w:r>
              <w:rPr>
                <w:rFonts w:cstheme="minorHAnsi"/>
                <w:lang w:val="en-US"/>
              </w:rPr>
              <w:t xml:space="preserve">process to propose any requirement for </w:t>
            </w:r>
            <w:r w:rsidR="009F79E1">
              <w:rPr>
                <w:rFonts w:cstheme="minorHAnsi"/>
                <w:lang w:val="en-US"/>
              </w:rPr>
              <w:t>the use of Vaccination Passes.</w:t>
            </w:r>
          </w:p>
          <w:p w14:paraId="6BDFF979" w14:textId="562192F7" w:rsidR="0000248A" w:rsidRDefault="0000248A" w:rsidP="00EC501D">
            <w:pPr>
              <w:pStyle w:val="ListParagraph"/>
              <w:numPr>
                <w:ilvl w:val="0"/>
                <w:numId w:val="10"/>
              </w:numPr>
              <w:spacing w:after="240"/>
              <w:rPr>
                <w:rFonts w:cstheme="minorHAnsi"/>
                <w:lang w:val="en-US"/>
              </w:rPr>
            </w:pPr>
            <w:r>
              <w:rPr>
                <w:rFonts w:cstheme="minorHAnsi"/>
                <w:lang w:val="en-US"/>
              </w:rPr>
              <w:t>In cases where the Employer has made it a requirement for all customers and clients to show proof of vaccination certificates, it will be mandatory fo</w:t>
            </w:r>
            <w:r w:rsidR="009F79E1">
              <w:rPr>
                <w:rFonts w:cstheme="minorHAnsi"/>
                <w:lang w:val="en-US"/>
              </w:rPr>
              <w:t xml:space="preserve">r all staff to also be vaccinated under the </w:t>
            </w:r>
            <w:r w:rsidR="00F81B98">
              <w:rPr>
                <w:rFonts w:cstheme="minorHAnsi"/>
                <w:lang w:val="en-US"/>
              </w:rPr>
              <w:t>Covid-19 Protection Framework</w:t>
            </w:r>
            <w:r w:rsidR="009F79E1">
              <w:rPr>
                <w:rFonts w:cstheme="minorHAnsi"/>
                <w:lang w:val="en-US"/>
              </w:rPr>
              <w:t>.</w:t>
            </w:r>
          </w:p>
          <w:p w14:paraId="60E42C5B" w14:textId="214E8631" w:rsidR="009F79E1" w:rsidRPr="00EC501D" w:rsidRDefault="009F79E1" w:rsidP="00EC501D">
            <w:pPr>
              <w:pStyle w:val="ListParagraph"/>
              <w:numPr>
                <w:ilvl w:val="0"/>
                <w:numId w:val="10"/>
              </w:numPr>
              <w:spacing w:after="240"/>
              <w:rPr>
                <w:rFonts w:cstheme="minorHAnsi"/>
                <w:lang w:val="en-US"/>
              </w:rPr>
            </w:pPr>
            <w:r>
              <w:rPr>
                <w:rFonts w:cstheme="minorHAnsi"/>
                <w:lang w:val="en-US"/>
              </w:rPr>
              <w:t>Employees will be obligated to comply with this requirement. Failure to do so, except where there is a medical exemption, may result in termination of employment for breach of policy.</w:t>
            </w:r>
          </w:p>
        </w:tc>
      </w:tr>
      <w:tr w:rsidR="00A419D6" w14:paraId="33D1AD38" w14:textId="77777777" w:rsidTr="00EC501D">
        <w:tc>
          <w:tcPr>
            <w:tcW w:w="2093" w:type="dxa"/>
          </w:tcPr>
          <w:p w14:paraId="2657DED4" w14:textId="5A474A59" w:rsidR="00A419D6" w:rsidRDefault="00A419D6" w:rsidP="00A419D6">
            <w:pPr>
              <w:spacing w:after="240"/>
              <w:rPr>
                <w:rFonts w:cstheme="minorHAnsi"/>
                <w:lang w:val="en-US"/>
              </w:rPr>
            </w:pPr>
            <w:r>
              <w:t xml:space="preserve">What does this mean for your </w:t>
            </w:r>
            <w:proofErr w:type="gramStart"/>
            <w:r>
              <w:t>employment?</w:t>
            </w:r>
            <w:r w:rsidR="009E6ED5">
              <w:t>:</w:t>
            </w:r>
            <w:proofErr w:type="gramEnd"/>
          </w:p>
        </w:tc>
        <w:tc>
          <w:tcPr>
            <w:tcW w:w="7149" w:type="dxa"/>
          </w:tcPr>
          <w:p w14:paraId="7E79D742" w14:textId="77777777" w:rsidR="00A419D6" w:rsidRDefault="00A419D6" w:rsidP="00A419D6">
            <w:pPr>
              <w:pStyle w:val="ListParagraph"/>
              <w:numPr>
                <w:ilvl w:val="0"/>
                <w:numId w:val="20"/>
              </w:numPr>
              <w:spacing w:after="240"/>
              <w:ind w:right="-107"/>
            </w:pPr>
            <w:r>
              <w:t>The terms of Employment for Employees who are fully vaccinated will not be affected by this policy, unless affected by other change processes.</w:t>
            </w:r>
          </w:p>
          <w:p w14:paraId="140C381F" w14:textId="06CA5E13" w:rsidR="00A419D6" w:rsidRDefault="00A419D6" w:rsidP="00A419D6">
            <w:pPr>
              <w:pStyle w:val="ListParagraph"/>
              <w:numPr>
                <w:ilvl w:val="0"/>
                <w:numId w:val="20"/>
              </w:numPr>
              <w:spacing w:after="240"/>
              <w:rPr>
                <w:rFonts w:cstheme="minorHAnsi"/>
                <w:lang w:val="en-US"/>
              </w:rPr>
            </w:pPr>
            <w:r w:rsidRPr="00F1188A">
              <w:t>If a</w:t>
            </w:r>
            <w:r>
              <w:t>n a</w:t>
            </w:r>
            <w:r w:rsidRPr="00F1188A">
              <w:t>ffected Person exercises their choice not to be vaccinated other than for reason of being exempt, the Affected Employee’s employment will be terminated</w:t>
            </w:r>
            <w:r>
              <w:t>,</w:t>
            </w:r>
            <w:r w:rsidRPr="00F1188A">
              <w:t xml:space="preserve"> </w:t>
            </w:r>
            <w:r>
              <w:t xml:space="preserve">giving the amount of notice as set out in </w:t>
            </w:r>
            <w:r w:rsidR="009B3CE6">
              <w:t>Schedule 3A of the Employment Relations Act,</w:t>
            </w:r>
            <w:r w:rsidRPr="00F1188A">
              <w:t xml:space="preserve"> on the grounds of refusing to be vaccinated </w:t>
            </w:r>
            <w:r>
              <w:t xml:space="preserve">as per </w:t>
            </w:r>
            <w:r w:rsidR="00F02AE1">
              <w:t>the Covid-19 Protection Framework requirements</w:t>
            </w:r>
            <w:r w:rsidRPr="00F1188A">
              <w:t>.</w:t>
            </w:r>
          </w:p>
        </w:tc>
      </w:tr>
      <w:tr w:rsidR="009E6ED5" w14:paraId="2064876A" w14:textId="77777777" w:rsidTr="00EC501D">
        <w:tc>
          <w:tcPr>
            <w:tcW w:w="2093" w:type="dxa"/>
          </w:tcPr>
          <w:p w14:paraId="28A5F0C0" w14:textId="4FB5CEFA" w:rsidR="009E6ED5" w:rsidRDefault="009E6ED5" w:rsidP="009E6ED5">
            <w:pPr>
              <w:spacing w:after="240"/>
            </w:pPr>
            <w:r>
              <w:t xml:space="preserve">How will we keep you </w:t>
            </w:r>
            <w:proofErr w:type="gramStart"/>
            <w:r>
              <w:t>safe?:</w:t>
            </w:r>
            <w:proofErr w:type="gramEnd"/>
          </w:p>
        </w:tc>
        <w:tc>
          <w:tcPr>
            <w:tcW w:w="7149" w:type="dxa"/>
          </w:tcPr>
          <w:p w14:paraId="0CD23DE4" w14:textId="65462288" w:rsidR="009E6ED5" w:rsidRDefault="009E6ED5" w:rsidP="009E6ED5">
            <w:pPr>
              <w:pStyle w:val="ListParagraph"/>
              <w:numPr>
                <w:ilvl w:val="0"/>
                <w:numId w:val="28"/>
              </w:numPr>
              <w:spacing w:after="240"/>
              <w:ind w:right="-107"/>
            </w:pPr>
            <w:r>
              <w:t xml:space="preserve">We will operate under the appropriate </w:t>
            </w:r>
            <w:r w:rsidR="00E64E37">
              <w:t xml:space="preserve">public </w:t>
            </w:r>
            <w:r>
              <w:t>health measures, in relation to social distancing and sanitation.</w:t>
            </w:r>
          </w:p>
          <w:p w14:paraId="789D0AF9" w14:textId="6AD0916A" w:rsidR="009E6ED5" w:rsidRDefault="009E6ED5" w:rsidP="009E6ED5">
            <w:pPr>
              <w:pStyle w:val="ListParagraph"/>
              <w:numPr>
                <w:ilvl w:val="0"/>
                <w:numId w:val="28"/>
              </w:numPr>
              <w:spacing w:after="240"/>
              <w:ind w:right="-107"/>
            </w:pPr>
            <w:r>
              <w:t>We will require all people who come on to the premises to scan in with the business QR code.</w:t>
            </w:r>
          </w:p>
          <w:p w14:paraId="5E67794E" w14:textId="6FE48790" w:rsidR="009B3CE6" w:rsidRPr="00B52178" w:rsidRDefault="009B3CE6" w:rsidP="009E6ED5">
            <w:pPr>
              <w:pStyle w:val="ListParagraph"/>
              <w:numPr>
                <w:ilvl w:val="0"/>
                <w:numId w:val="28"/>
              </w:numPr>
              <w:spacing w:after="240"/>
              <w:ind w:right="-107"/>
              <w:rPr>
                <w:highlight w:val="yellow"/>
              </w:rPr>
            </w:pPr>
            <w:r w:rsidRPr="00B52178">
              <w:rPr>
                <w:highlight w:val="yellow"/>
              </w:rPr>
              <w:lastRenderedPageBreak/>
              <w:t>We will require all people who come onto our premises to display their passports, as required, and verify a selection of them.</w:t>
            </w:r>
          </w:p>
          <w:p w14:paraId="0111BBF6" w14:textId="3BBAE6AC" w:rsidR="009E6ED5" w:rsidRDefault="009E6ED5" w:rsidP="00C61E60">
            <w:pPr>
              <w:pStyle w:val="ListParagraph"/>
              <w:numPr>
                <w:ilvl w:val="0"/>
                <w:numId w:val="28"/>
              </w:numPr>
              <w:spacing w:after="240"/>
              <w:ind w:right="-107"/>
            </w:pPr>
            <w:r>
              <w:t>We will provide all Employees with the appropriate PPE, as necessary.</w:t>
            </w:r>
          </w:p>
        </w:tc>
      </w:tr>
      <w:tr w:rsidR="009E6ED5" w14:paraId="72731AD1" w14:textId="77777777" w:rsidTr="00EC501D">
        <w:tc>
          <w:tcPr>
            <w:tcW w:w="2093" w:type="dxa"/>
          </w:tcPr>
          <w:p w14:paraId="426DAC76" w14:textId="08D0C10C" w:rsidR="009E6ED5" w:rsidRDefault="009E6ED5" w:rsidP="009E6ED5">
            <w:pPr>
              <w:spacing w:after="240"/>
              <w:rPr>
                <w:rFonts w:cstheme="minorHAnsi"/>
                <w:lang w:val="en-US"/>
              </w:rPr>
            </w:pPr>
            <w:r>
              <w:rPr>
                <w:rFonts w:cstheme="minorHAnsi"/>
                <w:lang w:val="en-US"/>
              </w:rPr>
              <w:lastRenderedPageBreak/>
              <w:t>Scenarios to consider:</w:t>
            </w:r>
          </w:p>
        </w:tc>
        <w:tc>
          <w:tcPr>
            <w:tcW w:w="7149" w:type="dxa"/>
          </w:tcPr>
          <w:p w14:paraId="65C8069E" w14:textId="77777777" w:rsidR="009E6ED5" w:rsidRPr="009F79E1" w:rsidRDefault="009E6ED5" w:rsidP="009E6ED5">
            <w:pPr>
              <w:pStyle w:val="ListParagraph"/>
              <w:numPr>
                <w:ilvl w:val="0"/>
                <w:numId w:val="13"/>
              </w:numPr>
              <w:spacing w:after="240"/>
              <w:rPr>
                <w:rFonts w:cstheme="minorHAnsi"/>
                <w:lang w:val="en-US"/>
              </w:rPr>
            </w:pPr>
            <w:r w:rsidRPr="009F79E1">
              <w:rPr>
                <w:rFonts w:cstheme="minorHAnsi"/>
                <w:lang w:val="en-US"/>
              </w:rPr>
              <w:t>If vaccinations are found to be necessary for Employees within the business and an affected Employee is found to be circulating anti-vaccination material and/or other anti-vaccination messages to other affected staff, they will be found to be in breach of policy and will be subject to disciplinary action.</w:t>
            </w:r>
          </w:p>
          <w:p w14:paraId="5BFB4E69" w14:textId="77777777" w:rsidR="009E6ED5" w:rsidRPr="009F79E1" w:rsidRDefault="009E6ED5" w:rsidP="009E6ED5">
            <w:pPr>
              <w:pStyle w:val="ListParagraph"/>
              <w:numPr>
                <w:ilvl w:val="0"/>
                <w:numId w:val="13"/>
              </w:numPr>
              <w:spacing w:after="240"/>
              <w:rPr>
                <w:rFonts w:cstheme="minorHAnsi"/>
                <w:lang w:val="en-US"/>
              </w:rPr>
            </w:pPr>
            <w:r w:rsidRPr="009F79E1">
              <w:rPr>
                <w:rFonts w:cstheme="minorHAnsi"/>
                <w:lang w:val="en-US"/>
              </w:rPr>
              <w:t>If an affected Employee is exempt from the vaccination requirement, the Employer is obligated to confirm that this exemption has been legitimately given by an approved Health Practitioner. The Employee agrees to the Employer making enquiries with the relevant people (such as the Health Practitioner who has granted this exemption or the Ministry of Health), as appropriate, to confirm this.</w:t>
            </w:r>
          </w:p>
          <w:p w14:paraId="5245973C" w14:textId="77777777" w:rsidR="009E6ED5" w:rsidRPr="009F79E1" w:rsidRDefault="009E6ED5" w:rsidP="009E6ED5">
            <w:pPr>
              <w:pStyle w:val="ListParagraph"/>
              <w:numPr>
                <w:ilvl w:val="0"/>
                <w:numId w:val="13"/>
              </w:numPr>
              <w:spacing w:after="240"/>
              <w:rPr>
                <w:rFonts w:cstheme="minorHAnsi"/>
                <w:lang w:val="en-US"/>
              </w:rPr>
            </w:pPr>
            <w:r w:rsidRPr="009F79E1">
              <w:rPr>
                <w:rFonts w:cstheme="minorHAnsi"/>
                <w:lang w:val="en-US"/>
              </w:rPr>
              <w:t xml:space="preserve">If an affected Employee is exempt from the vaccination requirement and is therefore not vaccinated, the Employer will consider the redeployment of the Employee, where possible, to a role that is of less risk to their health or the health of others. Where this is not possible, the Employer will consider any appropriate PPE that the Employee could use </w:t>
            </w:r>
            <w:proofErr w:type="gramStart"/>
            <w:r w:rsidRPr="009F79E1">
              <w:rPr>
                <w:rFonts w:cstheme="minorHAnsi"/>
                <w:lang w:val="en-US"/>
              </w:rPr>
              <w:t>in the course of</w:t>
            </w:r>
            <w:proofErr w:type="gramEnd"/>
            <w:r w:rsidRPr="009F79E1">
              <w:rPr>
                <w:rFonts w:cstheme="minorHAnsi"/>
                <w:lang w:val="en-US"/>
              </w:rPr>
              <w:t xml:space="preserve"> their role to </w:t>
            </w:r>
            <w:proofErr w:type="spellStart"/>
            <w:r w:rsidRPr="009F79E1">
              <w:rPr>
                <w:rFonts w:cstheme="minorHAnsi"/>
                <w:lang w:val="en-US"/>
              </w:rPr>
              <w:t>minimise</w:t>
            </w:r>
            <w:proofErr w:type="spellEnd"/>
            <w:r w:rsidRPr="009F79E1">
              <w:rPr>
                <w:rFonts w:cstheme="minorHAnsi"/>
                <w:lang w:val="en-US"/>
              </w:rPr>
              <w:t xml:space="preserve"> risk to their health or the health of others.</w:t>
            </w:r>
          </w:p>
          <w:p w14:paraId="047E0ADB" w14:textId="5F0E2E3E" w:rsidR="009E6ED5" w:rsidRPr="003F0B96" w:rsidRDefault="009E6ED5" w:rsidP="009E6ED5">
            <w:pPr>
              <w:pStyle w:val="ListParagraph"/>
              <w:numPr>
                <w:ilvl w:val="0"/>
                <w:numId w:val="13"/>
              </w:numPr>
              <w:spacing w:after="240"/>
              <w:rPr>
                <w:rFonts w:cstheme="minorHAnsi"/>
                <w:lang w:val="en-US"/>
              </w:rPr>
            </w:pPr>
            <w:r w:rsidRPr="009F79E1">
              <w:rPr>
                <w:rFonts w:cstheme="minorHAnsi"/>
                <w:lang w:val="en-US"/>
              </w:rPr>
              <w:t xml:space="preserve">If an affected Employee exercises their choice not to be vaccinated, the Employer will consider the redeployment of the Employee, where possible, to a role that does not pose a risk to their health or the health of others. Where this is not possible, the Employer will consider </w:t>
            </w:r>
            <w:proofErr w:type="gramStart"/>
            <w:r w:rsidRPr="009F79E1">
              <w:rPr>
                <w:rFonts w:cstheme="minorHAnsi"/>
                <w:lang w:val="en-US"/>
              </w:rPr>
              <w:t>whether or not</w:t>
            </w:r>
            <w:proofErr w:type="gramEnd"/>
            <w:r w:rsidRPr="009F79E1">
              <w:rPr>
                <w:rFonts w:cstheme="minorHAnsi"/>
                <w:lang w:val="en-US"/>
              </w:rPr>
              <w:t xml:space="preserve"> it is practical for the Employee to use PPE to </w:t>
            </w:r>
            <w:proofErr w:type="spellStart"/>
            <w:r w:rsidRPr="009F79E1">
              <w:rPr>
                <w:rFonts w:cstheme="minorHAnsi"/>
                <w:lang w:val="en-US"/>
              </w:rPr>
              <w:t>minimise</w:t>
            </w:r>
            <w:proofErr w:type="spellEnd"/>
            <w:r w:rsidRPr="009F79E1">
              <w:rPr>
                <w:rFonts w:cstheme="minorHAnsi"/>
                <w:lang w:val="en-US"/>
              </w:rPr>
              <w:t xml:space="preserve"> the risk to their health or the health of others.</w:t>
            </w:r>
            <w:r w:rsidRPr="009F79E1">
              <w:rPr>
                <w:rFonts w:cstheme="minorHAnsi"/>
                <w:lang w:val="en-US"/>
              </w:rPr>
              <w:br/>
              <w:t xml:space="preserve">Failing this, the Employee’s employment will be terminated on the grounds of being unvaccinated in </w:t>
            </w:r>
            <w:r w:rsidR="003A4356">
              <w:rPr>
                <w:rFonts w:cstheme="minorHAnsi"/>
                <w:lang w:val="en-US"/>
              </w:rPr>
              <w:t>accordance with Schedule 3A of the Employment Relations Act.</w:t>
            </w:r>
          </w:p>
        </w:tc>
      </w:tr>
    </w:tbl>
    <w:p w14:paraId="17CAA10B" w14:textId="411D62F4" w:rsidR="00EC501D" w:rsidRDefault="00EC501D" w:rsidP="00EC501D">
      <w:pPr>
        <w:rPr>
          <w:rFonts w:cstheme="minorHAnsi"/>
          <w:lang w:val="en-US"/>
        </w:rPr>
      </w:pPr>
    </w:p>
    <w:p w14:paraId="1F69F74B" w14:textId="3F40CB1E" w:rsidR="00E7714B" w:rsidRDefault="00E7714B" w:rsidP="00EC501D">
      <w:pPr>
        <w:rPr>
          <w:rFonts w:cstheme="minorHAnsi"/>
          <w:lang w:val="en-US"/>
        </w:rPr>
      </w:pPr>
    </w:p>
    <w:p w14:paraId="33BD13B1" w14:textId="77A94650" w:rsidR="00E7714B" w:rsidRDefault="00E7714B">
      <w:pPr>
        <w:rPr>
          <w:rFonts w:cstheme="minorHAnsi"/>
          <w:lang w:val="en-US"/>
        </w:rPr>
      </w:pPr>
      <w:r>
        <w:rPr>
          <w:rFonts w:cstheme="minorHAnsi"/>
          <w:lang w:val="en-US"/>
        </w:rPr>
        <w:br w:type="page"/>
      </w:r>
    </w:p>
    <w:p w14:paraId="33FB632C" w14:textId="165FECEF" w:rsidR="00E7714B" w:rsidRPr="001738B1" w:rsidRDefault="00E7714B" w:rsidP="001738B1">
      <w:pPr>
        <w:pStyle w:val="Heading1"/>
        <w:jc w:val="center"/>
        <w:rPr>
          <w:rFonts w:asciiTheme="majorHAnsi" w:eastAsiaTheme="minorHAnsi" w:hAnsiTheme="majorHAnsi" w:cstheme="majorHAnsi"/>
          <w:kern w:val="0"/>
          <w:sz w:val="32"/>
          <w:szCs w:val="32"/>
          <w:lang w:eastAsia="en-US"/>
        </w:rPr>
      </w:pPr>
      <w:bookmarkStart w:id="3" w:name="_Toc94098703"/>
      <w:r w:rsidRPr="00C05061">
        <w:rPr>
          <w:rFonts w:asciiTheme="majorHAnsi" w:eastAsiaTheme="minorHAnsi" w:hAnsiTheme="majorHAnsi" w:cstheme="majorHAnsi"/>
          <w:kern w:val="0"/>
          <w:sz w:val="32"/>
          <w:szCs w:val="32"/>
          <w:lang w:eastAsia="en-US"/>
        </w:rPr>
        <w:lastRenderedPageBreak/>
        <w:t>C</w:t>
      </w:r>
      <w:r w:rsidRPr="00E278BA">
        <w:rPr>
          <w:rFonts w:asciiTheme="majorHAnsi" w:eastAsiaTheme="minorHAnsi" w:hAnsiTheme="majorHAnsi" w:cstheme="majorHAnsi"/>
          <w:kern w:val="0"/>
          <w:sz w:val="32"/>
          <w:szCs w:val="32"/>
          <w:lang w:eastAsia="en-US"/>
        </w:rPr>
        <w:t xml:space="preserve">ompanies </w:t>
      </w:r>
      <w:r w:rsidRPr="001738B1">
        <w:rPr>
          <w:rFonts w:asciiTheme="majorHAnsi" w:eastAsiaTheme="minorHAnsi" w:hAnsiTheme="majorHAnsi" w:cstheme="majorHAnsi"/>
          <w:kern w:val="0"/>
          <w:sz w:val="32"/>
          <w:szCs w:val="32"/>
          <w:lang w:eastAsia="en-US"/>
        </w:rPr>
        <w:t xml:space="preserve">not </w:t>
      </w:r>
      <w:r w:rsidRPr="00E7714B">
        <w:rPr>
          <w:rFonts w:asciiTheme="majorHAnsi" w:eastAsiaTheme="minorHAnsi" w:hAnsiTheme="majorHAnsi" w:cstheme="majorHAnsi"/>
          <w:kern w:val="0"/>
          <w:sz w:val="32"/>
          <w:szCs w:val="32"/>
          <w:lang w:eastAsia="en-US"/>
        </w:rPr>
        <w:t>requiring</w:t>
      </w:r>
      <w:r>
        <w:rPr>
          <w:rFonts w:asciiTheme="majorHAnsi" w:eastAsiaTheme="minorHAnsi" w:hAnsiTheme="majorHAnsi" w:cstheme="majorHAnsi"/>
          <w:kern w:val="0"/>
          <w:sz w:val="32"/>
          <w:szCs w:val="32"/>
          <w:lang w:eastAsia="en-US"/>
        </w:rPr>
        <w:t xml:space="preserve"> staff be vaccinated - as per The Covid-19 Protection Framework</w:t>
      </w:r>
      <w:bookmarkEnd w:id="3"/>
    </w:p>
    <w:p w14:paraId="6CC693CF" w14:textId="19215540" w:rsidR="00E7714B" w:rsidRPr="00E7714B" w:rsidRDefault="00E7714B" w:rsidP="00E7714B">
      <w:pPr>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E7714B" w:rsidRPr="00E278BA" w14:paraId="11901A65" w14:textId="77777777" w:rsidTr="005634D8">
        <w:tc>
          <w:tcPr>
            <w:tcW w:w="2547" w:type="dxa"/>
          </w:tcPr>
          <w:p w14:paraId="0DAD531C" w14:textId="77777777" w:rsidR="00E7714B" w:rsidRPr="00E278BA" w:rsidRDefault="00E7714B" w:rsidP="001738B1">
            <w:pPr>
              <w:rPr>
                <w:rFonts w:cstheme="minorHAnsi"/>
              </w:rPr>
            </w:pPr>
            <w:r w:rsidRPr="00E278BA">
              <w:rPr>
                <w:rFonts w:cstheme="minorHAnsi"/>
              </w:rPr>
              <w:t>Objective:</w:t>
            </w:r>
          </w:p>
        </w:tc>
        <w:tc>
          <w:tcPr>
            <w:tcW w:w="6469" w:type="dxa"/>
          </w:tcPr>
          <w:p w14:paraId="4D5A0574" w14:textId="77777777" w:rsidR="00E7714B" w:rsidRPr="00E278BA" w:rsidRDefault="00E7714B" w:rsidP="001738B1">
            <w:pPr>
              <w:spacing w:after="160"/>
              <w:rPr>
                <w:rFonts w:cstheme="minorHAnsi"/>
                <w:b/>
                <w:bCs/>
              </w:rPr>
            </w:pPr>
            <w:r w:rsidRPr="001738B1">
              <w:rPr>
                <w:rFonts w:cstheme="minorHAnsi"/>
              </w:rPr>
              <w:t>To provide information and expectations regarding operations and vaccination requirements for our business, in accordance with the Covid-19 Protection Framework (Traffic Light System).</w:t>
            </w:r>
          </w:p>
        </w:tc>
      </w:tr>
      <w:tr w:rsidR="00E7714B" w:rsidRPr="00E278BA" w14:paraId="7D5EA8CB" w14:textId="77777777" w:rsidTr="005634D8">
        <w:tc>
          <w:tcPr>
            <w:tcW w:w="2547" w:type="dxa"/>
          </w:tcPr>
          <w:p w14:paraId="605153B4" w14:textId="77777777" w:rsidR="00E7714B" w:rsidRPr="00E278BA" w:rsidRDefault="00E7714B" w:rsidP="005634D8">
            <w:pPr>
              <w:spacing w:after="240"/>
              <w:rPr>
                <w:rFonts w:cstheme="minorHAnsi"/>
              </w:rPr>
            </w:pPr>
            <w:r w:rsidRPr="00E278BA">
              <w:rPr>
                <w:rFonts w:cstheme="minorHAnsi"/>
              </w:rPr>
              <w:t>Applicable to:</w:t>
            </w:r>
          </w:p>
        </w:tc>
        <w:tc>
          <w:tcPr>
            <w:tcW w:w="6469" w:type="dxa"/>
          </w:tcPr>
          <w:p w14:paraId="2B051761" w14:textId="6D66C8D9" w:rsidR="00E7714B" w:rsidRPr="00E278BA" w:rsidRDefault="00E7714B" w:rsidP="005634D8">
            <w:pPr>
              <w:spacing w:after="240"/>
              <w:rPr>
                <w:rFonts w:cstheme="minorHAnsi"/>
              </w:rPr>
            </w:pPr>
            <w:r w:rsidRPr="00E278BA">
              <w:rPr>
                <w:rFonts w:cstheme="minorHAnsi"/>
              </w:rPr>
              <w:t>All Employees, volunteers, contractors, and visitors as appropriate.</w:t>
            </w:r>
          </w:p>
        </w:tc>
      </w:tr>
      <w:tr w:rsidR="00E7714B" w:rsidRPr="00E278BA" w14:paraId="3F5F5826" w14:textId="77777777" w:rsidTr="005634D8">
        <w:trPr>
          <w:trHeight w:val="580"/>
        </w:trPr>
        <w:tc>
          <w:tcPr>
            <w:tcW w:w="2547" w:type="dxa"/>
          </w:tcPr>
          <w:p w14:paraId="337E7BAB" w14:textId="77777777" w:rsidR="00E7714B" w:rsidRPr="00E278BA" w:rsidRDefault="00E7714B" w:rsidP="005634D8">
            <w:pPr>
              <w:spacing w:after="240"/>
              <w:rPr>
                <w:rFonts w:cstheme="minorHAnsi"/>
              </w:rPr>
            </w:pPr>
            <w:r w:rsidRPr="00E278BA">
              <w:rPr>
                <w:rFonts w:cstheme="minorHAnsi"/>
              </w:rPr>
              <w:t>Definitions:</w:t>
            </w:r>
          </w:p>
        </w:tc>
        <w:tc>
          <w:tcPr>
            <w:tcW w:w="6469" w:type="dxa"/>
          </w:tcPr>
          <w:p w14:paraId="1822FA4C" w14:textId="77777777" w:rsidR="00E7714B" w:rsidRDefault="00E7714B" w:rsidP="005634D8">
            <w:pPr>
              <w:spacing w:after="240"/>
              <w:rPr>
                <w:rFonts w:cstheme="minorHAnsi"/>
              </w:rPr>
            </w:pPr>
            <w:r w:rsidRPr="00E278BA">
              <w:rPr>
                <w:rFonts w:cstheme="minorHAnsi"/>
              </w:rPr>
              <w:t xml:space="preserve">Affected Employee </w:t>
            </w:r>
            <w:proofErr w:type="gramStart"/>
            <w:r w:rsidRPr="00E278BA">
              <w:rPr>
                <w:rFonts w:cstheme="minorHAnsi"/>
              </w:rPr>
              <w:t>is someone who is</w:t>
            </w:r>
            <w:proofErr w:type="gramEnd"/>
            <w:r w:rsidRPr="00E278BA">
              <w:rPr>
                <w:rFonts w:cstheme="minorHAnsi"/>
              </w:rPr>
              <w:t xml:space="preserve"> in a role that is required to be vaccinated.</w:t>
            </w:r>
          </w:p>
          <w:p w14:paraId="165B15C8" w14:textId="3FD92BE5" w:rsidR="001757A4" w:rsidRPr="00E278BA" w:rsidRDefault="001757A4" w:rsidP="005634D8">
            <w:pPr>
              <w:spacing w:after="240"/>
              <w:rPr>
                <w:rFonts w:cstheme="minorHAnsi"/>
              </w:rPr>
            </w:pPr>
            <w:r>
              <w:rPr>
                <w:rFonts w:cstheme="minorHAnsi"/>
              </w:rPr>
              <w:t>V</w:t>
            </w:r>
            <w:r w:rsidRPr="001738B1">
              <w:rPr>
                <w:rFonts w:cstheme="minorHAnsi"/>
              </w:rPr>
              <w:t>accinated</w:t>
            </w:r>
            <w:r>
              <w:rPr>
                <w:rFonts w:cstheme="minorHAnsi"/>
              </w:rPr>
              <w:t xml:space="preserve"> means someone who has a current valid Vaccination Pass or equivalent.</w:t>
            </w:r>
          </w:p>
        </w:tc>
      </w:tr>
    </w:tbl>
    <w:p w14:paraId="2ED04534" w14:textId="47C57003" w:rsidR="00E7714B" w:rsidRDefault="00E7714B" w:rsidP="00E7714B">
      <w:pPr>
        <w:jc w:val="center"/>
        <w:rPr>
          <w:rFonts w:cstheme="minorHAnsi"/>
          <w:lang w:val="en-US"/>
        </w:rPr>
      </w:pPr>
    </w:p>
    <w:tbl>
      <w:tblPr>
        <w:tblStyle w:val="TableGrid"/>
        <w:tblW w:w="0" w:type="auto"/>
        <w:tblLook w:val="04A0" w:firstRow="1" w:lastRow="0" w:firstColumn="1" w:lastColumn="0" w:noHBand="0" w:noVBand="1"/>
      </w:tblPr>
      <w:tblGrid>
        <w:gridCol w:w="2093"/>
        <w:gridCol w:w="7149"/>
      </w:tblGrid>
      <w:tr w:rsidR="00E7714B" w14:paraId="5475BF89" w14:textId="77777777" w:rsidTr="005634D8">
        <w:tc>
          <w:tcPr>
            <w:tcW w:w="2093" w:type="dxa"/>
          </w:tcPr>
          <w:p w14:paraId="30E0FC35" w14:textId="77777777" w:rsidR="00E7714B" w:rsidRDefault="00E7714B" w:rsidP="005634D8">
            <w:pPr>
              <w:spacing w:after="240"/>
              <w:rPr>
                <w:rFonts w:cstheme="minorHAnsi"/>
                <w:lang w:val="en-US"/>
              </w:rPr>
            </w:pPr>
            <w:r>
              <w:rPr>
                <w:rFonts w:cstheme="minorHAnsi"/>
                <w:lang w:val="en-US"/>
              </w:rPr>
              <w:t>Key Points:</w:t>
            </w:r>
          </w:p>
        </w:tc>
        <w:tc>
          <w:tcPr>
            <w:tcW w:w="7149" w:type="dxa"/>
          </w:tcPr>
          <w:p w14:paraId="42384DCD" w14:textId="5C3771AB" w:rsidR="00E7714B" w:rsidRDefault="00E7714B" w:rsidP="00E3300D">
            <w:pPr>
              <w:pStyle w:val="ListParagraph"/>
              <w:numPr>
                <w:ilvl w:val="0"/>
                <w:numId w:val="14"/>
              </w:numPr>
              <w:spacing w:after="240"/>
              <w:rPr>
                <w:rFonts w:cstheme="minorHAnsi"/>
                <w:lang w:val="en-US"/>
              </w:rPr>
            </w:pPr>
            <w:r>
              <w:rPr>
                <w:rFonts w:cstheme="minorHAnsi"/>
                <w:lang w:val="en-US"/>
              </w:rPr>
              <w:t xml:space="preserve">Under the Covid-19 Protection Framework, our business </w:t>
            </w:r>
            <w:r w:rsidRPr="00E3300D">
              <w:rPr>
                <w:rFonts w:cstheme="minorHAnsi"/>
                <w:highlight w:val="yellow"/>
                <w:lang w:val="en-US"/>
              </w:rPr>
              <w:t>does not</w:t>
            </w:r>
            <w:r w:rsidR="00E3300D" w:rsidRPr="00E3300D">
              <w:rPr>
                <w:rFonts w:cstheme="minorHAnsi"/>
                <w:highlight w:val="yellow"/>
                <w:lang w:val="en-US"/>
              </w:rPr>
              <w:t>/will not</w:t>
            </w:r>
            <w:r>
              <w:rPr>
                <w:rFonts w:cstheme="minorHAnsi"/>
                <w:lang w:val="en-US"/>
              </w:rPr>
              <w:t xml:space="preserve"> require that customers and clients show proof of vaccination status, via the Covid-19 Vaccination Pass (either digitally or printed).</w:t>
            </w:r>
          </w:p>
          <w:p w14:paraId="752A5C46" w14:textId="03FF832A" w:rsidR="00E7714B" w:rsidRDefault="00E3300D" w:rsidP="00E3300D">
            <w:pPr>
              <w:pStyle w:val="ListParagraph"/>
              <w:numPr>
                <w:ilvl w:val="0"/>
                <w:numId w:val="14"/>
              </w:numPr>
              <w:spacing w:after="240"/>
              <w:rPr>
                <w:rFonts w:cstheme="minorHAnsi"/>
                <w:lang w:val="en-US"/>
              </w:rPr>
            </w:pPr>
            <w:r>
              <w:rPr>
                <w:rFonts w:cstheme="minorHAnsi"/>
                <w:lang w:val="en-US"/>
              </w:rPr>
              <w:t>Under the Covid-19 Protection Framework, this means that we will not require Employees to be vaccinated</w:t>
            </w:r>
            <w:r w:rsidR="00E7714B">
              <w:rPr>
                <w:rFonts w:cstheme="minorHAnsi"/>
                <w:lang w:val="en-US"/>
              </w:rPr>
              <w:t>.</w:t>
            </w:r>
          </w:p>
          <w:p w14:paraId="74DFB4E8" w14:textId="77777777" w:rsidR="00E3300D" w:rsidRPr="00E3300D" w:rsidRDefault="00E3300D" w:rsidP="00E3300D">
            <w:pPr>
              <w:pStyle w:val="ListParagraph"/>
              <w:numPr>
                <w:ilvl w:val="0"/>
                <w:numId w:val="14"/>
              </w:numPr>
              <w:tabs>
                <w:tab w:val="left" w:pos="-1440"/>
              </w:tabs>
              <w:spacing w:before="240"/>
              <w:rPr>
                <w:rFonts w:cstheme="minorHAnsi"/>
                <w:lang w:val="en-US"/>
              </w:rPr>
            </w:pPr>
            <w:r w:rsidRPr="00E3300D">
              <w:rPr>
                <w:rFonts w:cstheme="minorHAnsi"/>
                <w:lang w:val="en-US"/>
              </w:rPr>
              <w:t>The Employee has no obligation to disclose their vaccination status.</w:t>
            </w:r>
          </w:p>
          <w:p w14:paraId="02B8E25B" w14:textId="77777777" w:rsidR="00E7714B" w:rsidRDefault="00E3300D" w:rsidP="00E3300D">
            <w:pPr>
              <w:pStyle w:val="ListParagraph"/>
              <w:numPr>
                <w:ilvl w:val="0"/>
                <w:numId w:val="14"/>
              </w:numPr>
              <w:tabs>
                <w:tab w:val="left" w:pos="-1440"/>
              </w:tabs>
              <w:spacing w:before="240" w:after="160"/>
              <w:rPr>
                <w:rFonts w:cstheme="minorHAnsi"/>
                <w:lang w:val="en-US"/>
              </w:rPr>
            </w:pPr>
            <w:r w:rsidRPr="00E3300D">
              <w:rPr>
                <w:rFonts w:cstheme="minorHAnsi"/>
                <w:lang w:val="en-US"/>
              </w:rPr>
              <w:t>The Employer does not have the right to enquire as to the vaccination status of its Employee’s, nor does it have the right to enquire about this information with the Ministry of Health.</w:t>
            </w:r>
          </w:p>
          <w:p w14:paraId="7522D5EC" w14:textId="715A8E1F" w:rsidR="00E3300D" w:rsidRPr="00E3300D" w:rsidRDefault="00E3300D" w:rsidP="00E3300D">
            <w:pPr>
              <w:pStyle w:val="ListParagraph"/>
              <w:numPr>
                <w:ilvl w:val="0"/>
                <w:numId w:val="14"/>
              </w:numPr>
              <w:tabs>
                <w:tab w:val="left" w:pos="-1440"/>
              </w:tabs>
              <w:spacing w:before="240" w:after="160"/>
              <w:rPr>
                <w:rFonts w:cstheme="minorHAnsi"/>
                <w:lang w:val="en-US"/>
              </w:rPr>
            </w:pPr>
            <w:r>
              <w:rPr>
                <w:rFonts w:cstheme="minorHAnsi"/>
                <w:lang w:val="en-US"/>
              </w:rPr>
              <w:t xml:space="preserve">The Employer reserves the right to change the terms set out in points 1-4, after undertaking a thorough risk assessment and/or following a fair process after identifying a </w:t>
            </w:r>
            <w:r w:rsidR="00E64E37">
              <w:rPr>
                <w:rFonts w:cstheme="minorHAnsi"/>
                <w:lang w:val="en-US"/>
              </w:rPr>
              <w:t>reasonable</w:t>
            </w:r>
            <w:r>
              <w:rPr>
                <w:rFonts w:cstheme="minorHAnsi"/>
                <w:lang w:val="en-US"/>
              </w:rPr>
              <w:t xml:space="preserve"> business reason to do so.</w:t>
            </w:r>
          </w:p>
        </w:tc>
      </w:tr>
      <w:tr w:rsidR="00F02AE1" w14:paraId="4D637310" w14:textId="77777777" w:rsidTr="005634D8">
        <w:tc>
          <w:tcPr>
            <w:tcW w:w="2093" w:type="dxa"/>
          </w:tcPr>
          <w:p w14:paraId="0B814AD5" w14:textId="73C80C16" w:rsidR="00F02AE1" w:rsidRDefault="00F02AE1" w:rsidP="00F02AE1">
            <w:pPr>
              <w:spacing w:after="240"/>
              <w:rPr>
                <w:rFonts w:cstheme="minorHAnsi"/>
                <w:lang w:val="en-US"/>
              </w:rPr>
            </w:pPr>
            <w:r>
              <w:t>What does this mean for your employment?</w:t>
            </w:r>
          </w:p>
        </w:tc>
        <w:tc>
          <w:tcPr>
            <w:tcW w:w="7149" w:type="dxa"/>
          </w:tcPr>
          <w:p w14:paraId="29708C50" w14:textId="286F3FB9" w:rsidR="00AE434C" w:rsidRPr="00AE434C" w:rsidRDefault="00AE434C" w:rsidP="00AE434C">
            <w:pPr>
              <w:pStyle w:val="ListParagraph"/>
              <w:spacing w:after="240"/>
              <w:ind w:right="-107"/>
              <w:rPr>
                <w:b/>
                <w:bCs/>
              </w:rPr>
            </w:pPr>
            <w:r>
              <w:rPr>
                <w:b/>
                <w:bCs/>
              </w:rPr>
              <w:t>Under Green</w:t>
            </w:r>
          </w:p>
          <w:p w14:paraId="2B3A3D58" w14:textId="4EEC5DB2" w:rsidR="00F02AE1" w:rsidRDefault="00F02AE1" w:rsidP="00F02AE1">
            <w:pPr>
              <w:pStyle w:val="ListParagraph"/>
              <w:numPr>
                <w:ilvl w:val="0"/>
                <w:numId w:val="21"/>
              </w:numPr>
              <w:spacing w:after="240"/>
              <w:ind w:right="-107"/>
            </w:pPr>
            <w:r>
              <w:t>While in the Green Traffic Light level, under this framework, the terms of Employment will not change for Employees.</w:t>
            </w:r>
          </w:p>
          <w:p w14:paraId="5CD34610" w14:textId="08633342" w:rsidR="00AE434C" w:rsidRPr="00AE434C" w:rsidRDefault="00AE434C" w:rsidP="00AE434C">
            <w:pPr>
              <w:pStyle w:val="ListParagraph"/>
              <w:spacing w:after="240"/>
              <w:ind w:right="-107"/>
              <w:rPr>
                <w:b/>
                <w:bCs/>
              </w:rPr>
            </w:pPr>
            <w:r w:rsidRPr="00AE434C">
              <w:rPr>
                <w:b/>
                <w:bCs/>
              </w:rPr>
              <w:t>Under Orange</w:t>
            </w:r>
            <w:r w:rsidR="00B52178">
              <w:rPr>
                <w:b/>
                <w:bCs/>
              </w:rPr>
              <w:t xml:space="preserve"> (choose one of the following)</w:t>
            </w:r>
          </w:p>
          <w:p w14:paraId="3852895C" w14:textId="77777777" w:rsidR="003A4356" w:rsidRPr="003A4356" w:rsidRDefault="00AE434C" w:rsidP="00AE434C">
            <w:pPr>
              <w:pStyle w:val="ListParagraph"/>
              <w:numPr>
                <w:ilvl w:val="0"/>
                <w:numId w:val="22"/>
              </w:numPr>
              <w:spacing w:after="240"/>
              <w:ind w:right="-107"/>
            </w:pPr>
            <w:r>
              <w:t xml:space="preserve">Our business will be able to operate </w:t>
            </w:r>
            <w:r w:rsidR="007B5E58">
              <w:t xml:space="preserve">under </w:t>
            </w:r>
            <w:r w:rsidR="003A4356">
              <w:t>the following conditions:</w:t>
            </w:r>
          </w:p>
          <w:p w14:paraId="7729C0F9" w14:textId="52242411" w:rsidR="008E0F3E" w:rsidRPr="00A06B3B" w:rsidRDefault="008E0F3E" w:rsidP="003A4356">
            <w:pPr>
              <w:pStyle w:val="ListParagraph"/>
              <w:numPr>
                <w:ilvl w:val="1"/>
                <w:numId w:val="22"/>
              </w:numPr>
              <w:spacing w:after="240"/>
              <w:ind w:left="1303" w:right="-107" w:hanging="425"/>
              <w:rPr>
                <w:highlight w:val="yellow"/>
              </w:rPr>
            </w:pPr>
            <w:r w:rsidRPr="00A06B3B">
              <w:rPr>
                <w:highlight w:val="yellow"/>
              </w:rPr>
              <w:t>Proof of vaccine passes</w:t>
            </w:r>
          </w:p>
          <w:p w14:paraId="4F88809C" w14:textId="47A7B598" w:rsidR="008E0F3E" w:rsidRPr="00A06B3B" w:rsidRDefault="008E0F3E" w:rsidP="003A4356">
            <w:pPr>
              <w:pStyle w:val="ListParagraph"/>
              <w:numPr>
                <w:ilvl w:val="1"/>
                <w:numId w:val="22"/>
              </w:numPr>
              <w:spacing w:after="240"/>
              <w:ind w:left="1303" w:right="-107" w:hanging="425"/>
              <w:rPr>
                <w:highlight w:val="yellow"/>
              </w:rPr>
            </w:pPr>
            <w:r w:rsidRPr="00A06B3B">
              <w:rPr>
                <w:highlight w:val="yellow"/>
              </w:rPr>
              <w:t>QR code scanning or manual contact tracing for all who enter the premises</w:t>
            </w:r>
          </w:p>
          <w:p w14:paraId="0B984FB1" w14:textId="23C55747" w:rsidR="00F02AE1" w:rsidRPr="00A06B3B" w:rsidRDefault="008E0F3E" w:rsidP="003A4356">
            <w:pPr>
              <w:pStyle w:val="ListParagraph"/>
              <w:numPr>
                <w:ilvl w:val="1"/>
                <w:numId w:val="22"/>
              </w:numPr>
              <w:spacing w:after="240"/>
              <w:ind w:left="1303" w:right="-107" w:hanging="425"/>
              <w:rPr>
                <w:highlight w:val="yellow"/>
              </w:rPr>
            </w:pPr>
            <w:r w:rsidRPr="00A06B3B">
              <w:rPr>
                <w:highlight w:val="yellow"/>
              </w:rPr>
              <w:t>1m social distancing</w:t>
            </w:r>
            <w:r w:rsidR="00C95F0B" w:rsidRPr="00A06B3B">
              <w:rPr>
                <w:highlight w:val="yellow"/>
              </w:rPr>
              <w:t xml:space="preserve"> where possible</w:t>
            </w:r>
          </w:p>
          <w:p w14:paraId="7F0471C5" w14:textId="466F5BDB" w:rsidR="008E0F3E" w:rsidRPr="00A06B3B" w:rsidRDefault="008E0F3E" w:rsidP="003A4356">
            <w:pPr>
              <w:pStyle w:val="ListParagraph"/>
              <w:numPr>
                <w:ilvl w:val="1"/>
                <w:numId w:val="22"/>
              </w:numPr>
              <w:spacing w:after="240"/>
              <w:ind w:left="1303" w:right="-107" w:hanging="425"/>
              <w:rPr>
                <w:highlight w:val="yellow"/>
              </w:rPr>
            </w:pPr>
            <w:r w:rsidRPr="00A06B3B">
              <w:rPr>
                <w:highlight w:val="yellow"/>
              </w:rPr>
              <w:t>Face mask wearing for all</w:t>
            </w:r>
          </w:p>
          <w:p w14:paraId="3923CC62" w14:textId="0BC29919" w:rsidR="008E0F3E" w:rsidRPr="00A06B3B" w:rsidRDefault="008E0F3E" w:rsidP="003A4356">
            <w:pPr>
              <w:pStyle w:val="ListParagraph"/>
              <w:numPr>
                <w:ilvl w:val="1"/>
                <w:numId w:val="22"/>
              </w:numPr>
              <w:spacing w:after="240"/>
              <w:ind w:left="1303" w:right="-107" w:hanging="425"/>
              <w:rPr>
                <w:highlight w:val="yellow"/>
              </w:rPr>
            </w:pPr>
            <w:r w:rsidRPr="00A06B3B">
              <w:rPr>
                <w:highlight w:val="yellow"/>
              </w:rPr>
              <w:t>Limit of X people at any given time</w:t>
            </w:r>
          </w:p>
          <w:p w14:paraId="6CDA8CF5" w14:textId="382D5EEB" w:rsidR="008E0F3E" w:rsidRPr="00A06B3B" w:rsidRDefault="008E0F3E" w:rsidP="003A4356">
            <w:pPr>
              <w:pStyle w:val="ListParagraph"/>
              <w:numPr>
                <w:ilvl w:val="1"/>
                <w:numId w:val="22"/>
              </w:numPr>
              <w:spacing w:after="240"/>
              <w:ind w:left="1303" w:right="-107" w:hanging="425"/>
              <w:rPr>
                <w:highlight w:val="yellow"/>
              </w:rPr>
            </w:pPr>
            <w:r w:rsidRPr="00A06B3B">
              <w:rPr>
                <w:highlight w:val="yellow"/>
              </w:rPr>
              <w:t>Regular hand washing and hand sanitising</w:t>
            </w:r>
          </w:p>
          <w:p w14:paraId="4BBE6E98" w14:textId="018E4902" w:rsidR="007B5E58" w:rsidRDefault="007B5E58" w:rsidP="00AE434C">
            <w:pPr>
              <w:pStyle w:val="ListParagraph"/>
              <w:numPr>
                <w:ilvl w:val="0"/>
                <w:numId w:val="22"/>
              </w:numPr>
              <w:spacing w:after="240"/>
              <w:ind w:right="-107"/>
            </w:pPr>
            <w:r>
              <w:t>Our business will not be able to open</w:t>
            </w:r>
          </w:p>
          <w:p w14:paraId="557057DE" w14:textId="16F15249" w:rsidR="007B5E58" w:rsidRDefault="007B5E58" w:rsidP="007B5E58">
            <w:pPr>
              <w:pStyle w:val="ListParagraph"/>
              <w:spacing w:after="240"/>
              <w:ind w:right="-107"/>
              <w:rPr>
                <w:b/>
                <w:bCs/>
              </w:rPr>
            </w:pPr>
            <w:r w:rsidRPr="007B5E58">
              <w:rPr>
                <w:b/>
                <w:bCs/>
              </w:rPr>
              <w:lastRenderedPageBreak/>
              <w:t>Under Red</w:t>
            </w:r>
            <w:r w:rsidR="00B52178">
              <w:rPr>
                <w:b/>
                <w:bCs/>
              </w:rPr>
              <w:t xml:space="preserve"> </w:t>
            </w:r>
            <w:r w:rsidR="00B52178">
              <w:rPr>
                <w:b/>
                <w:bCs/>
              </w:rPr>
              <w:t>(choose one of the following)</w:t>
            </w:r>
          </w:p>
          <w:p w14:paraId="3214B27B" w14:textId="55CCFBBB" w:rsidR="007B5E58" w:rsidRDefault="007B5E58" w:rsidP="007B5E58">
            <w:pPr>
              <w:pStyle w:val="ListParagraph"/>
              <w:numPr>
                <w:ilvl w:val="0"/>
                <w:numId w:val="23"/>
              </w:numPr>
              <w:spacing w:after="240"/>
              <w:ind w:right="-107"/>
            </w:pPr>
            <w:r>
              <w:t>Our business will be able to operate under</w:t>
            </w:r>
            <w:r w:rsidR="00C95F0B">
              <w:t xml:space="preserve"> the following conditions:</w:t>
            </w:r>
            <w:r>
              <w:t xml:space="preserve"> </w:t>
            </w:r>
          </w:p>
          <w:p w14:paraId="4FE2976E" w14:textId="77777777" w:rsidR="00C95F0B" w:rsidRPr="00A06B3B" w:rsidRDefault="00C95F0B" w:rsidP="00C95F0B">
            <w:pPr>
              <w:pStyle w:val="ListParagraph"/>
              <w:numPr>
                <w:ilvl w:val="1"/>
                <w:numId w:val="22"/>
              </w:numPr>
              <w:spacing w:after="240"/>
              <w:ind w:left="1303" w:right="-107" w:hanging="425"/>
              <w:rPr>
                <w:highlight w:val="yellow"/>
              </w:rPr>
            </w:pPr>
            <w:r w:rsidRPr="00A06B3B">
              <w:rPr>
                <w:highlight w:val="yellow"/>
              </w:rPr>
              <w:t>Proof of vaccine passes</w:t>
            </w:r>
          </w:p>
          <w:p w14:paraId="42D82EA1" w14:textId="77777777" w:rsidR="00C95F0B" w:rsidRPr="00A06B3B" w:rsidRDefault="00C95F0B" w:rsidP="00C95F0B">
            <w:pPr>
              <w:pStyle w:val="ListParagraph"/>
              <w:numPr>
                <w:ilvl w:val="1"/>
                <w:numId w:val="22"/>
              </w:numPr>
              <w:spacing w:after="240"/>
              <w:ind w:left="1303" w:right="-107" w:hanging="425"/>
              <w:rPr>
                <w:highlight w:val="yellow"/>
              </w:rPr>
            </w:pPr>
            <w:r w:rsidRPr="00A06B3B">
              <w:rPr>
                <w:highlight w:val="yellow"/>
              </w:rPr>
              <w:t>QR code scanning or manual contact tracing for all who enter the premises</w:t>
            </w:r>
          </w:p>
          <w:p w14:paraId="7A819DE4" w14:textId="77777777" w:rsidR="00C95F0B" w:rsidRPr="00A06B3B" w:rsidRDefault="00C95F0B" w:rsidP="00C95F0B">
            <w:pPr>
              <w:pStyle w:val="ListParagraph"/>
              <w:numPr>
                <w:ilvl w:val="1"/>
                <w:numId w:val="22"/>
              </w:numPr>
              <w:spacing w:after="240"/>
              <w:ind w:left="1303" w:right="-107" w:hanging="425"/>
              <w:rPr>
                <w:highlight w:val="yellow"/>
              </w:rPr>
            </w:pPr>
            <w:r w:rsidRPr="00A06B3B">
              <w:rPr>
                <w:highlight w:val="yellow"/>
              </w:rPr>
              <w:t>1m social distancing where possible</w:t>
            </w:r>
          </w:p>
          <w:p w14:paraId="59933800" w14:textId="77777777" w:rsidR="00C95F0B" w:rsidRPr="00A06B3B" w:rsidRDefault="00C95F0B" w:rsidP="00C95F0B">
            <w:pPr>
              <w:pStyle w:val="ListParagraph"/>
              <w:numPr>
                <w:ilvl w:val="1"/>
                <w:numId w:val="22"/>
              </w:numPr>
              <w:spacing w:after="240"/>
              <w:ind w:left="1303" w:right="-107" w:hanging="425"/>
              <w:rPr>
                <w:highlight w:val="yellow"/>
              </w:rPr>
            </w:pPr>
            <w:r w:rsidRPr="00A06B3B">
              <w:rPr>
                <w:highlight w:val="yellow"/>
              </w:rPr>
              <w:t>Face mask wearing for all</w:t>
            </w:r>
          </w:p>
          <w:p w14:paraId="7FD841B8" w14:textId="77777777" w:rsidR="00C95F0B" w:rsidRPr="00A06B3B" w:rsidRDefault="00C95F0B" w:rsidP="00C95F0B">
            <w:pPr>
              <w:pStyle w:val="ListParagraph"/>
              <w:numPr>
                <w:ilvl w:val="1"/>
                <w:numId w:val="22"/>
              </w:numPr>
              <w:spacing w:after="240"/>
              <w:ind w:left="1303" w:right="-107" w:hanging="425"/>
              <w:rPr>
                <w:highlight w:val="yellow"/>
              </w:rPr>
            </w:pPr>
            <w:r w:rsidRPr="00A06B3B">
              <w:rPr>
                <w:highlight w:val="yellow"/>
              </w:rPr>
              <w:t>Limit of X people at any given time</w:t>
            </w:r>
          </w:p>
          <w:p w14:paraId="08725CE6" w14:textId="4914D123" w:rsidR="007B5E58" w:rsidRDefault="00C95F0B" w:rsidP="007B5E58">
            <w:pPr>
              <w:pStyle w:val="ListParagraph"/>
              <w:numPr>
                <w:ilvl w:val="0"/>
                <w:numId w:val="23"/>
              </w:numPr>
              <w:spacing w:after="240"/>
              <w:ind w:right="-107"/>
            </w:pPr>
            <w:r w:rsidRPr="00A06B3B">
              <w:rPr>
                <w:highlight w:val="yellow"/>
              </w:rPr>
              <w:t xml:space="preserve">Regular hand washing and hand </w:t>
            </w:r>
            <w:proofErr w:type="spellStart"/>
            <w:r w:rsidRPr="00A06B3B">
              <w:rPr>
                <w:highlight w:val="yellow"/>
              </w:rPr>
              <w:t>sanitising</w:t>
            </w:r>
            <w:r w:rsidR="007B5E58">
              <w:t>Our</w:t>
            </w:r>
            <w:proofErr w:type="spellEnd"/>
            <w:r w:rsidR="007B5E58">
              <w:t xml:space="preserve"> business will not be able to open.</w:t>
            </w:r>
          </w:p>
          <w:p w14:paraId="2A8756F3" w14:textId="77777777" w:rsidR="00E6596E" w:rsidRDefault="00E6596E" w:rsidP="00E6596E">
            <w:pPr>
              <w:pStyle w:val="ListParagraph"/>
              <w:spacing w:after="240"/>
              <w:ind w:right="-107"/>
              <w:rPr>
                <w:b/>
                <w:bCs/>
              </w:rPr>
            </w:pPr>
            <w:r w:rsidRPr="00E6596E">
              <w:rPr>
                <w:b/>
                <w:bCs/>
              </w:rPr>
              <w:t>Pay</w:t>
            </w:r>
          </w:p>
          <w:p w14:paraId="63C65F36" w14:textId="77777777" w:rsidR="00E6596E" w:rsidRDefault="00E6596E" w:rsidP="00E6596E">
            <w:pPr>
              <w:pStyle w:val="ListParagraph"/>
              <w:numPr>
                <w:ilvl w:val="0"/>
                <w:numId w:val="25"/>
              </w:numPr>
              <w:spacing w:after="240"/>
              <w:ind w:right="-107"/>
            </w:pPr>
            <w:proofErr w:type="gramStart"/>
            <w:r>
              <w:t>In the event that</w:t>
            </w:r>
            <w:proofErr w:type="gramEnd"/>
            <w:r>
              <w:t xml:space="preserve"> your hours are reduced, due to business operational restrictions, you will be paid </w:t>
            </w:r>
            <w:r w:rsidRPr="00E6596E">
              <w:rPr>
                <w:highlight w:val="yellow"/>
              </w:rPr>
              <w:t>[insert terms]</w:t>
            </w:r>
          </w:p>
          <w:p w14:paraId="7A208A38" w14:textId="36C9CC0C" w:rsidR="00E6596E" w:rsidRPr="00F02AE1" w:rsidRDefault="00E6596E" w:rsidP="00E6596E">
            <w:pPr>
              <w:pStyle w:val="ListParagraph"/>
              <w:numPr>
                <w:ilvl w:val="0"/>
                <w:numId w:val="25"/>
              </w:numPr>
              <w:spacing w:after="240"/>
              <w:ind w:right="-107"/>
            </w:pPr>
            <w:proofErr w:type="gramStart"/>
            <w:r>
              <w:t>In the event that</w:t>
            </w:r>
            <w:proofErr w:type="gramEnd"/>
            <w:r>
              <w:t xml:space="preserve"> we have to close, you will be paid </w:t>
            </w:r>
            <w:r w:rsidRPr="00E6596E">
              <w:rPr>
                <w:highlight w:val="yellow"/>
              </w:rPr>
              <w:t>[insert terms]</w:t>
            </w:r>
          </w:p>
        </w:tc>
      </w:tr>
      <w:tr w:rsidR="00E92632" w14:paraId="5A95FFD2" w14:textId="77777777" w:rsidTr="005634D8">
        <w:tc>
          <w:tcPr>
            <w:tcW w:w="2093" w:type="dxa"/>
          </w:tcPr>
          <w:p w14:paraId="3E2410B9" w14:textId="52AF8DBF" w:rsidR="00E92632" w:rsidRDefault="00E92632" w:rsidP="00E92632">
            <w:pPr>
              <w:spacing w:after="240"/>
            </w:pPr>
            <w:r>
              <w:lastRenderedPageBreak/>
              <w:t xml:space="preserve">How will we keep you </w:t>
            </w:r>
            <w:proofErr w:type="gramStart"/>
            <w:r>
              <w:t>safe?:</w:t>
            </w:r>
            <w:proofErr w:type="gramEnd"/>
          </w:p>
        </w:tc>
        <w:tc>
          <w:tcPr>
            <w:tcW w:w="7149" w:type="dxa"/>
          </w:tcPr>
          <w:p w14:paraId="33DDC8C8" w14:textId="6E161604" w:rsidR="00E92632" w:rsidRDefault="00E92632" w:rsidP="00E92632">
            <w:pPr>
              <w:pStyle w:val="ListParagraph"/>
              <w:numPr>
                <w:ilvl w:val="0"/>
                <w:numId w:val="29"/>
              </w:numPr>
              <w:spacing w:after="240"/>
              <w:ind w:right="-107"/>
            </w:pPr>
            <w:r>
              <w:t xml:space="preserve">We will operate under the appropriate </w:t>
            </w:r>
            <w:r w:rsidR="00E64E37">
              <w:t xml:space="preserve">public </w:t>
            </w:r>
            <w:r>
              <w:t>health measures, in relation to social distancing and sanitation.</w:t>
            </w:r>
          </w:p>
          <w:p w14:paraId="181A75DE" w14:textId="77777777" w:rsidR="0021544B" w:rsidRDefault="00E92632" w:rsidP="0021544B">
            <w:pPr>
              <w:pStyle w:val="ListParagraph"/>
              <w:numPr>
                <w:ilvl w:val="0"/>
                <w:numId w:val="29"/>
              </w:numPr>
              <w:spacing w:after="240"/>
              <w:ind w:right="-107"/>
            </w:pPr>
            <w:r>
              <w:t>We will require all people who come on to the premises to scan in with the business QR code.</w:t>
            </w:r>
          </w:p>
          <w:p w14:paraId="08A26F57" w14:textId="2DA46DF1" w:rsidR="00E92632" w:rsidRPr="0021544B" w:rsidRDefault="00E92632" w:rsidP="0021544B">
            <w:pPr>
              <w:pStyle w:val="ListParagraph"/>
              <w:numPr>
                <w:ilvl w:val="0"/>
                <w:numId w:val="29"/>
              </w:numPr>
              <w:spacing w:after="240"/>
              <w:ind w:right="-107"/>
            </w:pPr>
            <w:r>
              <w:t>We will provide all Employees with the appropriate PPE, as necessary.</w:t>
            </w:r>
          </w:p>
        </w:tc>
      </w:tr>
      <w:tr w:rsidR="00E92632" w14:paraId="680B50FD" w14:textId="77777777" w:rsidTr="005634D8">
        <w:tc>
          <w:tcPr>
            <w:tcW w:w="2093" w:type="dxa"/>
          </w:tcPr>
          <w:p w14:paraId="4441CDE6" w14:textId="77777777" w:rsidR="00E92632" w:rsidRDefault="00E92632" w:rsidP="00E92632">
            <w:pPr>
              <w:spacing w:after="240"/>
              <w:rPr>
                <w:rFonts w:cstheme="minorHAnsi"/>
                <w:lang w:val="en-US"/>
              </w:rPr>
            </w:pPr>
            <w:r>
              <w:rPr>
                <w:rFonts w:cstheme="minorHAnsi"/>
                <w:lang w:val="en-US"/>
              </w:rPr>
              <w:t>Scenarios to consider:</w:t>
            </w:r>
          </w:p>
        </w:tc>
        <w:tc>
          <w:tcPr>
            <w:tcW w:w="7149" w:type="dxa"/>
          </w:tcPr>
          <w:p w14:paraId="5003D11B" w14:textId="45AD2BB9" w:rsidR="00E92632" w:rsidRDefault="00E92632" w:rsidP="00E92632">
            <w:pPr>
              <w:pStyle w:val="ListParagraph"/>
              <w:numPr>
                <w:ilvl w:val="0"/>
                <w:numId w:val="15"/>
              </w:numPr>
              <w:spacing w:after="240"/>
              <w:rPr>
                <w:rFonts w:cstheme="minorHAnsi"/>
                <w:lang w:val="en-US"/>
              </w:rPr>
            </w:pPr>
            <w:r>
              <w:rPr>
                <w:rFonts w:cstheme="minorHAnsi"/>
                <w:lang w:val="en-US"/>
              </w:rPr>
              <w:t>The Employer may, at any time, deem i</w:t>
            </w:r>
            <w:r w:rsidR="0021544B">
              <w:rPr>
                <w:rFonts w:cstheme="minorHAnsi"/>
                <w:lang w:val="en-US"/>
              </w:rPr>
              <w:t>t</w:t>
            </w:r>
            <w:r>
              <w:rPr>
                <w:rFonts w:cstheme="minorHAnsi"/>
                <w:lang w:val="en-US"/>
              </w:rPr>
              <w:t xml:space="preserve"> necessary to undertake a process to require Employees to be vaccinated, under the terms of the Covid-Protection Framework. In such case, the Employer will follow a fair consultative process. If it is determined that Employees are required to be vaccinated, failure to comply may result in termination of Employment giving the notice period as set out in </w:t>
            </w:r>
            <w:r w:rsidR="001757A4" w:rsidRPr="001757A4">
              <w:rPr>
                <w:rFonts w:cstheme="minorHAnsi"/>
                <w:lang w:val="en-US"/>
              </w:rPr>
              <w:t>Schedule 3A of the Employment Relations Act.</w:t>
            </w:r>
          </w:p>
          <w:p w14:paraId="591725A0" w14:textId="00F2C120" w:rsidR="00E92632" w:rsidRPr="004E1CB4" w:rsidRDefault="00E92632" w:rsidP="00E92632">
            <w:pPr>
              <w:pStyle w:val="ListParagraph"/>
              <w:numPr>
                <w:ilvl w:val="0"/>
                <w:numId w:val="15"/>
              </w:numPr>
              <w:spacing w:after="240"/>
              <w:rPr>
                <w:rFonts w:cstheme="minorHAnsi"/>
                <w:lang w:val="en-US"/>
              </w:rPr>
            </w:pPr>
            <w:r w:rsidRPr="009F79E1">
              <w:rPr>
                <w:rFonts w:cstheme="minorHAnsi"/>
                <w:lang w:val="en-US"/>
              </w:rPr>
              <w:t xml:space="preserve">Where vaccinations are NOT required for </w:t>
            </w:r>
            <w:proofErr w:type="gramStart"/>
            <w:r w:rsidRPr="009F79E1">
              <w:rPr>
                <w:rFonts w:cstheme="minorHAnsi"/>
                <w:lang w:val="en-US"/>
              </w:rPr>
              <w:t>Employee</w:t>
            </w:r>
            <w:r w:rsidR="00633943">
              <w:rPr>
                <w:rFonts w:cstheme="minorHAnsi"/>
                <w:lang w:val="en-US"/>
              </w:rPr>
              <w:t>’</w:t>
            </w:r>
            <w:r w:rsidRPr="009F79E1">
              <w:rPr>
                <w:rFonts w:cstheme="minorHAnsi"/>
                <w:lang w:val="en-US"/>
              </w:rPr>
              <w:t>s</w:t>
            </w:r>
            <w:proofErr w:type="gramEnd"/>
            <w:r w:rsidRPr="009F79E1">
              <w:rPr>
                <w:rFonts w:cstheme="minorHAnsi"/>
                <w:lang w:val="en-US"/>
              </w:rPr>
              <w:t xml:space="preserve"> but a vaccinated Employee feels uncomfortable working with someone who is known or suspected to be unvaccinated, the Employer will consider solutions for the concerned Employee. This may include redeployment to another role, away from the suspected unvaccinated Employee. This could also mean providing PPE or other health measures for the concerned Employee to use.</w:t>
            </w:r>
            <w:r w:rsidRPr="009F79E1">
              <w:rPr>
                <w:rFonts w:cstheme="minorHAnsi"/>
                <w:lang w:val="en-US"/>
              </w:rPr>
              <w:br/>
              <w:t>The Employer does not have the right to alter the terms of the suspected unvaccinated Employee’s employment if vaccinations are not mandated or required by law or through thorough risk assessment.</w:t>
            </w:r>
          </w:p>
        </w:tc>
      </w:tr>
    </w:tbl>
    <w:p w14:paraId="7C67047E" w14:textId="05960D34" w:rsidR="004E1CB4" w:rsidRDefault="004E1CB4" w:rsidP="00E7714B">
      <w:pPr>
        <w:rPr>
          <w:rFonts w:cstheme="minorHAnsi"/>
          <w:lang w:val="en-US"/>
        </w:rPr>
      </w:pPr>
    </w:p>
    <w:p w14:paraId="68852B74" w14:textId="77777777" w:rsidR="004E1CB4" w:rsidRDefault="004E1CB4">
      <w:pPr>
        <w:rPr>
          <w:rFonts w:cstheme="minorHAnsi"/>
          <w:lang w:val="en-US"/>
        </w:rPr>
      </w:pPr>
      <w:r>
        <w:rPr>
          <w:rFonts w:cstheme="minorHAnsi"/>
          <w:lang w:val="en-US"/>
        </w:rPr>
        <w:br w:type="page"/>
      </w:r>
    </w:p>
    <w:p w14:paraId="57E0E5C1" w14:textId="1174C92D" w:rsidR="004E1CB4" w:rsidRPr="001738B1" w:rsidRDefault="004E1CB4" w:rsidP="001738B1">
      <w:pPr>
        <w:pStyle w:val="Heading1"/>
        <w:jc w:val="center"/>
        <w:rPr>
          <w:rFonts w:asciiTheme="majorHAnsi" w:eastAsiaTheme="minorHAnsi" w:hAnsiTheme="majorHAnsi" w:cstheme="majorHAnsi"/>
          <w:kern w:val="0"/>
          <w:sz w:val="32"/>
          <w:szCs w:val="32"/>
          <w:lang w:eastAsia="en-US"/>
        </w:rPr>
      </w:pPr>
      <w:bookmarkStart w:id="4" w:name="_Toc94098704"/>
      <w:r w:rsidRPr="00C05061">
        <w:rPr>
          <w:rFonts w:asciiTheme="majorHAnsi" w:eastAsiaTheme="minorHAnsi" w:hAnsiTheme="majorHAnsi" w:cstheme="majorHAnsi"/>
          <w:kern w:val="0"/>
          <w:sz w:val="32"/>
          <w:szCs w:val="32"/>
          <w:lang w:eastAsia="en-US"/>
        </w:rPr>
        <w:lastRenderedPageBreak/>
        <w:t>C</w:t>
      </w:r>
      <w:r w:rsidRPr="00E278BA">
        <w:rPr>
          <w:rFonts w:asciiTheme="majorHAnsi" w:eastAsiaTheme="minorHAnsi" w:hAnsiTheme="majorHAnsi" w:cstheme="majorHAnsi"/>
          <w:kern w:val="0"/>
          <w:sz w:val="32"/>
          <w:szCs w:val="32"/>
          <w:lang w:eastAsia="en-US"/>
        </w:rPr>
        <w:t xml:space="preserve">ompanies </w:t>
      </w:r>
      <w:r w:rsidRPr="00E7714B">
        <w:rPr>
          <w:rFonts w:asciiTheme="majorHAnsi" w:eastAsiaTheme="minorHAnsi" w:hAnsiTheme="majorHAnsi" w:cstheme="majorHAnsi"/>
          <w:kern w:val="0"/>
          <w:sz w:val="32"/>
          <w:szCs w:val="32"/>
          <w:lang w:eastAsia="en-US"/>
        </w:rPr>
        <w:t>requiring</w:t>
      </w:r>
      <w:r>
        <w:rPr>
          <w:rFonts w:asciiTheme="majorHAnsi" w:eastAsiaTheme="minorHAnsi" w:hAnsiTheme="majorHAnsi" w:cstheme="majorHAnsi"/>
          <w:kern w:val="0"/>
          <w:sz w:val="32"/>
          <w:szCs w:val="32"/>
          <w:lang w:eastAsia="en-US"/>
        </w:rPr>
        <w:t xml:space="preserve"> staff be vaccinated - as per </w:t>
      </w:r>
      <w:r w:rsidRPr="001738B1">
        <w:rPr>
          <w:rFonts w:asciiTheme="majorHAnsi" w:eastAsiaTheme="minorHAnsi" w:hAnsiTheme="majorHAnsi" w:cstheme="majorHAnsi"/>
          <w:kern w:val="0"/>
          <w:sz w:val="32"/>
          <w:szCs w:val="32"/>
          <w:lang w:eastAsia="en-US"/>
        </w:rPr>
        <w:t>requirements from External Stakeholders</w:t>
      </w:r>
      <w:bookmarkEnd w:id="4"/>
    </w:p>
    <w:p w14:paraId="15D471C9" w14:textId="77777777" w:rsidR="004E1CB4" w:rsidRPr="004E1CB4" w:rsidRDefault="004E1CB4" w:rsidP="004E1CB4">
      <w:pPr>
        <w:spacing w:after="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4E1CB4" w:rsidRPr="00E278BA" w14:paraId="2A975658" w14:textId="77777777" w:rsidTr="005634D8">
        <w:tc>
          <w:tcPr>
            <w:tcW w:w="2547" w:type="dxa"/>
          </w:tcPr>
          <w:p w14:paraId="2442804F" w14:textId="77777777" w:rsidR="004E1CB4" w:rsidRPr="00E278BA" w:rsidRDefault="004E1CB4" w:rsidP="001738B1">
            <w:pPr>
              <w:rPr>
                <w:rFonts w:cstheme="minorHAnsi"/>
              </w:rPr>
            </w:pPr>
            <w:r w:rsidRPr="00E278BA">
              <w:rPr>
                <w:rFonts w:cstheme="minorHAnsi"/>
              </w:rPr>
              <w:t>Objective:</w:t>
            </w:r>
          </w:p>
        </w:tc>
        <w:tc>
          <w:tcPr>
            <w:tcW w:w="6469" w:type="dxa"/>
          </w:tcPr>
          <w:p w14:paraId="26411A36" w14:textId="6F4040F7" w:rsidR="004E1CB4" w:rsidRPr="00E278BA" w:rsidRDefault="004E1CB4" w:rsidP="001738B1">
            <w:pPr>
              <w:spacing w:after="160"/>
              <w:rPr>
                <w:rFonts w:cstheme="minorHAnsi"/>
                <w:b/>
                <w:bCs/>
              </w:rPr>
            </w:pPr>
            <w:r w:rsidRPr="001738B1">
              <w:rPr>
                <w:rFonts w:cstheme="minorHAnsi"/>
              </w:rPr>
              <w:t xml:space="preserve">To provide information and expectations regarding operations and vaccination requirements for our business, </w:t>
            </w:r>
            <w:r w:rsidR="0021544B">
              <w:rPr>
                <w:rFonts w:cstheme="minorHAnsi"/>
              </w:rPr>
              <w:t>where</w:t>
            </w:r>
            <w:r w:rsidR="003F0B96" w:rsidRPr="001738B1">
              <w:rPr>
                <w:rFonts w:cstheme="minorHAnsi"/>
              </w:rPr>
              <w:t xml:space="preserve"> </w:t>
            </w:r>
            <w:r w:rsidR="0021544B">
              <w:rPr>
                <w:rFonts w:cstheme="minorHAnsi"/>
              </w:rPr>
              <w:t>requirements of</w:t>
            </w:r>
            <w:r w:rsidR="003F0B96" w:rsidRPr="001738B1">
              <w:rPr>
                <w:rFonts w:cstheme="minorHAnsi"/>
              </w:rPr>
              <w:t xml:space="preserve"> External Stakeholders (</w:t>
            </w:r>
            <w:proofErr w:type="spellStart"/>
            <w:r w:rsidR="003F0B96" w:rsidRPr="001738B1">
              <w:rPr>
                <w:rFonts w:cstheme="minorHAnsi"/>
              </w:rPr>
              <w:t>eg</w:t>
            </w:r>
            <w:proofErr w:type="spellEnd"/>
            <w:r w:rsidR="003F0B96" w:rsidRPr="001738B1">
              <w:rPr>
                <w:rFonts w:cstheme="minorHAnsi"/>
              </w:rPr>
              <w:t xml:space="preserve"> – customers, clients, worksite Health and Safety, landlords etc)</w:t>
            </w:r>
            <w:r w:rsidR="0021544B">
              <w:rPr>
                <w:rFonts w:cstheme="minorHAnsi"/>
              </w:rPr>
              <w:t xml:space="preserve"> impact on the business</w:t>
            </w:r>
          </w:p>
        </w:tc>
      </w:tr>
      <w:tr w:rsidR="004E1CB4" w:rsidRPr="00E278BA" w14:paraId="2519C167" w14:textId="77777777" w:rsidTr="005634D8">
        <w:tc>
          <w:tcPr>
            <w:tcW w:w="2547" w:type="dxa"/>
          </w:tcPr>
          <w:p w14:paraId="0AD847D0" w14:textId="77777777" w:rsidR="004E1CB4" w:rsidRPr="00E278BA" w:rsidRDefault="004E1CB4" w:rsidP="005634D8">
            <w:pPr>
              <w:spacing w:after="240"/>
              <w:rPr>
                <w:rFonts w:cstheme="minorHAnsi"/>
              </w:rPr>
            </w:pPr>
            <w:r w:rsidRPr="00E278BA">
              <w:rPr>
                <w:rFonts w:cstheme="minorHAnsi"/>
              </w:rPr>
              <w:t>Applicable to:</w:t>
            </w:r>
          </w:p>
        </w:tc>
        <w:tc>
          <w:tcPr>
            <w:tcW w:w="6469" w:type="dxa"/>
          </w:tcPr>
          <w:p w14:paraId="2647A1DF" w14:textId="0F092896" w:rsidR="004E1CB4" w:rsidRPr="00E278BA" w:rsidRDefault="004E1CB4" w:rsidP="005634D8">
            <w:pPr>
              <w:spacing w:after="240"/>
              <w:rPr>
                <w:rFonts w:cstheme="minorHAnsi"/>
              </w:rPr>
            </w:pPr>
            <w:r w:rsidRPr="00E278BA">
              <w:rPr>
                <w:rFonts w:cstheme="minorHAnsi"/>
              </w:rPr>
              <w:t>All Employees, volunteers, contractors, and visitors as appropriate.</w:t>
            </w:r>
          </w:p>
        </w:tc>
      </w:tr>
      <w:tr w:rsidR="004E1CB4" w:rsidRPr="00E278BA" w14:paraId="1A0473A5" w14:textId="77777777" w:rsidTr="005634D8">
        <w:trPr>
          <w:trHeight w:val="580"/>
        </w:trPr>
        <w:tc>
          <w:tcPr>
            <w:tcW w:w="2547" w:type="dxa"/>
          </w:tcPr>
          <w:p w14:paraId="681D5AA4" w14:textId="77777777" w:rsidR="004E1CB4" w:rsidRPr="00E278BA" w:rsidRDefault="004E1CB4" w:rsidP="005634D8">
            <w:pPr>
              <w:spacing w:after="240"/>
              <w:rPr>
                <w:rFonts w:cstheme="minorHAnsi"/>
              </w:rPr>
            </w:pPr>
            <w:r w:rsidRPr="00E278BA">
              <w:rPr>
                <w:rFonts w:cstheme="minorHAnsi"/>
              </w:rPr>
              <w:t>Definitions:</w:t>
            </w:r>
          </w:p>
        </w:tc>
        <w:tc>
          <w:tcPr>
            <w:tcW w:w="6469" w:type="dxa"/>
          </w:tcPr>
          <w:p w14:paraId="15077A2F" w14:textId="77777777" w:rsidR="004E1CB4" w:rsidRDefault="004E1CB4" w:rsidP="005634D8">
            <w:pPr>
              <w:spacing w:after="240"/>
              <w:rPr>
                <w:rFonts w:cstheme="minorHAnsi"/>
              </w:rPr>
            </w:pPr>
            <w:r w:rsidRPr="00E278BA">
              <w:rPr>
                <w:rFonts w:cstheme="minorHAnsi"/>
              </w:rPr>
              <w:t xml:space="preserve">Affected Employee </w:t>
            </w:r>
            <w:proofErr w:type="gramStart"/>
            <w:r w:rsidRPr="00E278BA">
              <w:rPr>
                <w:rFonts w:cstheme="minorHAnsi"/>
              </w:rPr>
              <w:t>is someone who is</w:t>
            </w:r>
            <w:proofErr w:type="gramEnd"/>
            <w:r w:rsidRPr="00E278BA">
              <w:rPr>
                <w:rFonts w:cstheme="minorHAnsi"/>
              </w:rPr>
              <w:t xml:space="preserve"> in a role that is required to be vaccinated.</w:t>
            </w:r>
          </w:p>
          <w:p w14:paraId="492B37B2" w14:textId="6B73F076" w:rsidR="001757A4" w:rsidRPr="00E278BA" w:rsidRDefault="001757A4" w:rsidP="005634D8">
            <w:pPr>
              <w:spacing w:after="240"/>
              <w:rPr>
                <w:rFonts w:cstheme="minorHAnsi"/>
              </w:rPr>
            </w:pPr>
            <w:r>
              <w:rPr>
                <w:rFonts w:cstheme="minorHAnsi"/>
              </w:rPr>
              <w:t>V</w:t>
            </w:r>
            <w:r w:rsidRPr="001738B1">
              <w:rPr>
                <w:rFonts w:cstheme="minorHAnsi"/>
              </w:rPr>
              <w:t>accinated</w:t>
            </w:r>
            <w:r>
              <w:rPr>
                <w:rFonts w:cstheme="minorHAnsi"/>
              </w:rPr>
              <w:t xml:space="preserve"> means someone who has a current valid Vaccination Pass or equivalent.</w:t>
            </w:r>
          </w:p>
        </w:tc>
      </w:tr>
    </w:tbl>
    <w:p w14:paraId="004F8460" w14:textId="3FAB7B78" w:rsidR="00E7714B" w:rsidRDefault="00E7714B" w:rsidP="00E7714B">
      <w:pPr>
        <w:rPr>
          <w:rFonts w:cstheme="minorHAnsi"/>
          <w:lang w:val="en-US"/>
        </w:rPr>
      </w:pPr>
    </w:p>
    <w:tbl>
      <w:tblPr>
        <w:tblStyle w:val="TableGrid"/>
        <w:tblW w:w="0" w:type="auto"/>
        <w:tblLook w:val="04A0" w:firstRow="1" w:lastRow="0" w:firstColumn="1" w:lastColumn="0" w:noHBand="0" w:noVBand="1"/>
      </w:tblPr>
      <w:tblGrid>
        <w:gridCol w:w="2093"/>
        <w:gridCol w:w="7149"/>
      </w:tblGrid>
      <w:tr w:rsidR="003F0B96" w14:paraId="1C0DD662" w14:textId="77777777" w:rsidTr="005634D8">
        <w:tc>
          <w:tcPr>
            <w:tcW w:w="2093" w:type="dxa"/>
          </w:tcPr>
          <w:p w14:paraId="65C60378" w14:textId="77777777" w:rsidR="003F0B96" w:rsidRDefault="003F0B96" w:rsidP="005634D8">
            <w:pPr>
              <w:spacing w:after="240"/>
              <w:rPr>
                <w:rFonts w:cstheme="minorHAnsi"/>
                <w:lang w:val="en-US"/>
              </w:rPr>
            </w:pPr>
            <w:r>
              <w:rPr>
                <w:rFonts w:cstheme="minorHAnsi"/>
                <w:lang w:val="en-US"/>
              </w:rPr>
              <w:t>Key Points:</w:t>
            </w:r>
          </w:p>
        </w:tc>
        <w:tc>
          <w:tcPr>
            <w:tcW w:w="7149" w:type="dxa"/>
          </w:tcPr>
          <w:p w14:paraId="787FF532" w14:textId="1589F359" w:rsidR="003F0B96" w:rsidRDefault="003F0B96" w:rsidP="0021544B">
            <w:pPr>
              <w:pStyle w:val="ListParagraph"/>
              <w:numPr>
                <w:ilvl w:val="0"/>
                <w:numId w:val="30"/>
              </w:numPr>
              <w:spacing w:after="240"/>
              <w:rPr>
                <w:rFonts w:cstheme="minorHAnsi"/>
                <w:lang w:val="en-US"/>
              </w:rPr>
            </w:pPr>
            <w:r>
              <w:rPr>
                <w:rFonts w:cstheme="minorHAnsi"/>
                <w:lang w:val="en-US"/>
              </w:rPr>
              <w:t xml:space="preserve">Under the requirements set out by </w:t>
            </w:r>
            <w:r w:rsidRPr="003F0B96">
              <w:rPr>
                <w:rFonts w:cstheme="minorHAnsi"/>
                <w:highlight w:val="yellow"/>
                <w:lang w:val="en-US"/>
              </w:rPr>
              <w:t>[name stakeholder/s</w:t>
            </w:r>
            <w:r w:rsidR="00CF05AB">
              <w:rPr>
                <w:rFonts w:cstheme="minorHAnsi"/>
                <w:highlight w:val="yellow"/>
                <w:lang w:val="en-US"/>
              </w:rPr>
              <w:t xml:space="preserve"> or state a significant number of</w:t>
            </w:r>
            <w:r w:rsidR="00BD549E">
              <w:rPr>
                <w:rFonts w:cstheme="minorHAnsi"/>
                <w:highlight w:val="yellow"/>
                <w:lang w:val="en-US"/>
              </w:rPr>
              <w:t xml:space="preserve"> clients/stakeholders</w:t>
            </w:r>
            <w:r w:rsidRPr="003F0B96">
              <w:rPr>
                <w:rFonts w:cstheme="minorHAnsi"/>
                <w:highlight w:val="yellow"/>
                <w:lang w:val="en-US"/>
              </w:rPr>
              <w:t>]</w:t>
            </w:r>
            <w:r>
              <w:rPr>
                <w:rFonts w:cstheme="minorHAnsi"/>
                <w:lang w:val="en-US"/>
              </w:rPr>
              <w:t xml:space="preserve">, our business is required to ensure that all Employees are fully vaccinated and able to show their Covid-19 Vaccination Pass </w:t>
            </w:r>
            <w:r w:rsidR="00E9337D">
              <w:rPr>
                <w:rFonts w:cstheme="minorHAnsi"/>
                <w:lang w:val="en-US"/>
              </w:rPr>
              <w:t>while working on these sites.</w:t>
            </w:r>
          </w:p>
          <w:p w14:paraId="5FEE80DD" w14:textId="366E44A5" w:rsidR="003F0B96" w:rsidRDefault="003F0B96" w:rsidP="0021544B">
            <w:pPr>
              <w:pStyle w:val="ListParagraph"/>
              <w:numPr>
                <w:ilvl w:val="0"/>
                <w:numId w:val="30"/>
              </w:numPr>
              <w:spacing w:after="240"/>
              <w:rPr>
                <w:rFonts w:cstheme="minorHAnsi"/>
                <w:lang w:val="en-US"/>
              </w:rPr>
            </w:pPr>
            <w:r>
              <w:rPr>
                <w:rFonts w:cstheme="minorHAnsi"/>
                <w:lang w:val="en-US"/>
              </w:rPr>
              <w:t>The Employer will follow a fair process to propose any requirement for the use of Vaccination Passes.</w:t>
            </w:r>
          </w:p>
          <w:p w14:paraId="11E35A1F" w14:textId="206E14CA" w:rsidR="00E9337D" w:rsidRDefault="00E9337D" w:rsidP="00E9337D">
            <w:pPr>
              <w:pStyle w:val="ListParagraph"/>
              <w:numPr>
                <w:ilvl w:val="0"/>
                <w:numId w:val="30"/>
              </w:numPr>
              <w:spacing w:after="240"/>
              <w:rPr>
                <w:rFonts w:cstheme="minorHAnsi"/>
                <w:lang w:val="en-US"/>
              </w:rPr>
            </w:pPr>
            <w:r>
              <w:rPr>
                <w:rFonts w:cstheme="minorHAnsi"/>
                <w:lang w:val="en-US"/>
              </w:rPr>
              <w:t xml:space="preserve">The Employer will make </w:t>
            </w:r>
            <w:r w:rsidR="00CF05AB">
              <w:rPr>
                <w:rFonts w:cstheme="minorHAnsi"/>
                <w:lang w:val="en-US"/>
              </w:rPr>
              <w:t>reasonable</w:t>
            </w:r>
            <w:r>
              <w:rPr>
                <w:rFonts w:cstheme="minorHAnsi"/>
                <w:lang w:val="en-US"/>
              </w:rPr>
              <w:t xml:space="preserve"> effort to flex work schedules to allow for unvaccinated employees to work on other sites.</w:t>
            </w:r>
          </w:p>
          <w:p w14:paraId="3F4C301A" w14:textId="17C5176C" w:rsidR="00E9337D" w:rsidRDefault="00E9337D" w:rsidP="0021544B">
            <w:pPr>
              <w:pStyle w:val="ListParagraph"/>
              <w:numPr>
                <w:ilvl w:val="0"/>
                <w:numId w:val="30"/>
              </w:numPr>
              <w:spacing w:after="240"/>
              <w:rPr>
                <w:rFonts w:cstheme="minorHAnsi"/>
                <w:lang w:val="en-US"/>
              </w:rPr>
            </w:pPr>
            <w:r>
              <w:rPr>
                <w:rFonts w:cstheme="minorHAnsi"/>
                <w:lang w:val="en-US"/>
              </w:rPr>
              <w:t xml:space="preserve">Unvaccinated Employees </w:t>
            </w:r>
            <w:proofErr w:type="spellStart"/>
            <w:r>
              <w:rPr>
                <w:rFonts w:cstheme="minorHAnsi"/>
                <w:lang w:val="en-US"/>
              </w:rPr>
              <w:t>recognise</w:t>
            </w:r>
            <w:proofErr w:type="spellEnd"/>
            <w:r>
              <w:rPr>
                <w:rFonts w:cstheme="minorHAnsi"/>
                <w:lang w:val="en-US"/>
              </w:rPr>
              <w:t xml:space="preserve"> that there will be a limit as to how much work schedules can be flexed to accommodate them.</w:t>
            </w:r>
          </w:p>
          <w:p w14:paraId="36C4195D" w14:textId="7CC09E37" w:rsidR="003F0B96" w:rsidRPr="00EC501D" w:rsidRDefault="00E9337D" w:rsidP="0021544B">
            <w:pPr>
              <w:pStyle w:val="ListParagraph"/>
              <w:numPr>
                <w:ilvl w:val="0"/>
                <w:numId w:val="30"/>
              </w:numPr>
              <w:spacing w:after="240"/>
              <w:rPr>
                <w:rFonts w:cstheme="minorHAnsi"/>
                <w:lang w:val="en-US"/>
              </w:rPr>
            </w:pPr>
            <w:r>
              <w:rPr>
                <w:rFonts w:cstheme="minorHAnsi"/>
                <w:lang w:val="en-US"/>
              </w:rPr>
              <w:t>Where the Employer can no longer make alternative arrangements</w:t>
            </w:r>
            <w:r w:rsidR="00EF2AE7">
              <w:rPr>
                <w:rFonts w:cstheme="minorHAnsi"/>
                <w:lang w:val="en-US"/>
              </w:rPr>
              <w:t xml:space="preserve"> and where the Employee remains unvaccinated, their Employment may be terminated </w:t>
            </w:r>
            <w:r w:rsidR="00CF05AB">
              <w:rPr>
                <w:rFonts w:cstheme="minorHAnsi"/>
                <w:lang w:val="en-US"/>
              </w:rPr>
              <w:t>under</w:t>
            </w:r>
            <w:r w:rsidR="00BD549E">
              <w:rPr>
                <w:rFonts w:cstheme="minorHAnsi"/>
                <w:lang w:val="en-US"/>
              </w:rPr>
              <w:t xml:space="preserve"> a</w:t>
            </w:r>
            <w:r w:rsidR="00CF05AB">
              <w:rPr>
                <w:rFonts w:cstheme="minorHAnsi"/>
                <w:lang w:val="en-US"/>
              </w:rPr>
              <w:t xml:space="preserve"> redundancy process</w:t>
            </w:r>
            <w:r w:rsidR="00BD549E">
              <w:rPr>
                <w:rFonts w:cstheme="minorHAnsi"/>
                <w:lang w:val="en-US"/>
              </w:rPr>
              <w:t>.</w:t>
            </w:r>
          </w:p>
        </w:tc>
      </w:tr>
      <w:tr w:rsidR="003F0B96" w14:paraId="50D208A9" w14:textId="77777777" w:rsidTr="005634D8">
        <w:tc>
          <w:tcPr>
            <w:tcW w:w="2093" w:type="dxa"/>
          </w:tcPr>
          <w:p w14:paraId="59E64005" w14:textId="77777777" w:rsidR="003F0B96" w:rsidRDefault="003F0B96" w:rsidP="005634D8">
            <w:pPr>
              <w:spacing w:after="240"/>
              <w:rPr>
                <w:rFonts w:cstheme="minorHAnsi"/>
                <w:lang w:val="en-US"/>
              </w:rPr>
            </w:pPr>
            <w:r>
              <w:rPr>
                <w:rFonts w:cstheme="minorHAnsi"/>
                <w:lang w:val="en-US"/>
              </w:rPr>
              <w:t>Scenarios to consider:</w:t>
            </w:r>
          </w:p>
        </w:tc>
        <w:tc>
          <w:tcPr>
            <w:tcW w:w="7149" w:type="dxa"/>
          </w:tcPr>
          <w:p w14:paraId="7132F886" w14:textId="4459E62C" w:rsidR="003F0B96" w:rsidRPr="009F79E1" w:rsidRDefault="003F0B96" w:rsidP="0021544B">
            <w:pPr>
              <w:pStyle w:val="ListParagraph"/>
              <w:numPr>
                <w:ilvl w:val="0"/>
                <w:numId w:val="31"/>
              </w:numPr>
              <w:spacing w:after="240"/>
              <w:rPr>
                <w:rFonts w:cstheme="minorHAnsi"/>
                <w:lang w:val="en-US"/>
              </w:rPr>
            </w:pPr>
            <w:r w:rsidRPr="009F79E1">
              <w:rPr>
                <w:rFonts w:cstheme="minorHAnsi"/>
                <w:lang w:val="en-US"/>
              </w:rPr>
              <w:t>If vaccinations are found to be necessary for Employees within the business</w:t>
            </w:r>
            <w:r w:rsidR="00426029">
              <w:rPr>
                <w:rFonts w:cstheme="minorHAnsi"/>
                <w:lang w:val="en-US"/>
              </w:rPr>
              <w:t>, due to a requirement from external stakeholders,</w:t>
            </w:r>
            <w:r w:rsidRPr="009F79E1">
              <w:rPr>
                <w:rFonts w:cstheme="minorHAnsi"/>
                <w:lang w:val="en-US"/>
              </w:rPr>
              <w:t xml:space="preserve"> and an affected Employee is found to be circulating anti-vaccination material and/or other anti-vaccination messages to other affected staff, they will be found to be in breach of policy and will be subject to disciplinary action.</w:t>
            </w:r>
          </w:p>
          <w:p w14:paraId="4B751E6C" w14:textId="260AA7E3" w:rsidR="003F0B96" w:rsidRPr="009F79E1" w:rsidRDefault="003F0B96" w:rsidP="0021544B">
            <w:pPr>
              <w:pStyle w:val="ListParagraph"/>
              <w:numPr>
                <w:ilvl w:val="0"/>
                <w:numId w:val="31"/>
              </w:numPr>
              <w:spacing w:after="240"/>
              <w:rPr>
                <w:rFonts w:cstheme="minorHAnsi"/>
                <w:lang w:val="en-US"/>
              </w:rPr>
            </w:pPr>
            <w:r w:rsidRPr="009F79E1">
              <w:rPr>
                <w:rFonts w:cstheme="minorHAnsi"/>
                <w:lang w:val="en-US"/>
              </w:rPr>
              <w:t>If an affected Employee is exempt from the vaccination requirement, the Employer is obligated to confirm that this exemption has been legitimately given by an approved Health Practitioner. The Employee agrees to the Employer making enquiries with the relevant people (such as the Health Practitioner who has granted this exemption or the Ministry of Health), as appropriate, to confirm this.</w:t>
            </w:r>
          </w:p>
          <w:p w14:paraId="671CE4E2" w14:textId="77777777" w:rsidR="003F0B96" w:rsidRPr="009F79E1" w:rsidRDefault="003F0B96" w:rsidP="0021544B">
            <w:pPr>
              <w:pStyle w:val="ListParagraph"/>
              <w:numPr>
                <w:ilvl w:val="0"/>
                <w:numId w:val="31"/>
              </w:numPr>
              <w:spacing w:after="240"/>
              <w:rPr>
                <w:rFonts w:cstheme="minorHAnsi"/>
                <w:lang w:val="en-US"/>
              </w:rPr>
            </w:pPr>
            <w:r w:rsidRPr="009F79E1">
              <w:rPr>
                <w:rFonts w:cstheme="minorHAnsi"/>
                <w:lang w:val="en-US"/>
              </w:rPr>
              <w:t xml:space="preserve">If an affected Employee is exempt from the vaccination requirement </w:t>
            </w:r>
            <w:r w:rsidRPr="009F79E1">
              <w:rPr>
                <w:rFonts w:cstheme="minorHAnsi"/>
                <w:lang w:val="en-US"/>
              </w:rPr>
              <w:lastRenderedPageBreak/>
              <w:t xml:space="preserve">and is therefore not vaccinated, the Employer will consider the redeployment of the Employee, where possible, to a role that is of less risk to their health or the health of others. Where this is not possible, the Employer will consider any appropriate PPE that the Employee could use </w:t>
            </w:r>
            <w:proofErr w:type="gramStart"/>
            <w:r w:rsidRPr="009F79E1">
              <w:rPr>
                <w:rFonts w:cstheme="minorHAnsi"/>
                <w:lang w:val="en-US"/>
              </w:rPr>
              <w:t>in the course of</w:t>
            </w:r>
            <w:proofErr w:type="gramEnd"/>
            <w:r w:rsidRPr="009F79E1">
              <w:rPr>
                <w:rFonts w:cstheme="minorHAnsi"/>
                <w:lang w:val="en-US"/>
              </w:rPr>
              <w:t xml:space="preserve"> their role to </w:t>
            </w:r>
            <w:proofErr w:type="spellStart"/>
            <w:r w:rsidRPr="009F79E1">
              <w:rPr>
                <w:rFonts w:cstheme="minorHAnsi"/>
                <w:lang w:val="en-US"/>
              </w:rPr>
              <w:t>minimise</w:t>
            </w:r>
            <w:proofErr w:type="spellEnd"/>
            <w:r w:rsidRPr="009F79E1">
              <w:rPr>
                <w:rFonts w:cstheme="minorHAnsi"/>
                <w:lang w:val="en-US"/>
              </w:rPr>
              <w:t xml:space="preserve"> risk to their health or the health of others.</w:t>
            </w:r>
          </w:p>
          <w:p w14:paraId="5A858F29" w14:textId="627C9303" w:rsidR="003F0B96" w:rsidRPr="003F0B96" w:rsidRDefault="003F0B96" w:rsidP="0021544B">
            <w:pPr>
              <w:pStyle w:val="ListParagraph"/>
              <w:numPr>
                <w:ilvl w:val="0"/>
                <w:numId w:val="31"/>
              </w:numPr>
              <w:spacing w:after="240"/>
              <w:rPr>
                <w:rFonts w:cstheme="minorHAnsi"/>
                <w:lang w:val="en-US"/>
              </w:rPr>
            </w:pPr>
            <w:r w:rsidRPr="009F79E1">
              <w:rPr>
                <w:rFonts w:cstheme="minorHAnsi"/>
                <w:lang w:val="en-US"/>
              </w:rPr>
              <w:t xml:space="preserve">If an affected Employee exercises their choice not to be vaccinated, the Employer will consider the redeployment of the Employee, where possible, to a role that does not pose a risk to their health or the health of others. Where this is not possible, the Employer will consider </w:t>
            </w:r>
            <w:proofErr w:type="gramStart"/>
            <w:r w:rsidRPr="009F79E1">
              <w:rPr>
                <w:rFonts w:cstheme="minorHAnsi"/>
                <w:lang w:val="en-US"/>
              </w:rPr>
              <w:t>whether or not</w:t>
            </w:r>
            <w:proofErr w:type="gramEnd"/>
            <w:r w:rsidRPr="009F79E1">
              <w:rPr>
                <w:rFonts w:cstheme="minorHAnsi"/>
                <w:lang w:val="en-US"/>
              </w:rPr>
              <w:t xml:space="preserve"> it is practical for the Employee to use PPE to </w:t>
            </w:r>
            <w:proofErr w:type="spellStart"/>
            <w:r w:rsidRPr="009F79E1">
              <w:rPr>
                <w:rFonts w:cstheme="minorHAnsi"/>
                <w:lang w:val="en-US"/>
              </w:rPr>
              <w:t>minimise</w:t>
            </w:r>
            <w:proofErr w:type="spellEnd"/>
            <w:r w:rsidRPr="009F79E1">
              <w:rPr>
                <w:rFonts w:cstheme="minorHAnsi"/>
                <w:lang w:val="en-US"/>
              </w:rPr>
              <w:t xml:space="preserve"> the risk to their health or the health of others.</w:t>
            </w:r>
            <w:r w:rsidRPr="009F79E1">
              <w:rPr>
                <w:rFonts w:cstheme="minorHAnsi"/>
                <w:lang w:val="en-US"/>
              </w:rPr>
              <w:br/>
              <w:t xml:space="preserve">Failing this, the Employee’s employment will be terminated on the grounds of being unvaccinated in </w:t>
            </w:r>
            <w:r w:rsidR="001757A4">
              <w:rPr>
                <w:rFonts w:cstheme="minorHAnsi"/>
                <w:lang w:val="en-US"/>
              </w:rPr>
              <w:t>accordance with Schedule 3A of the Employment Relations Act</w:t>
            </w:r>
            <w:r w:rsidRPr="009F79E1">
              <w:rPr>
                <w:rFonts w:cstheme="minorHAnsi"/>
                <w:lang w:val="en-US"/>
              </w:rPr>
              <w:t>.</w:t>
            </w:r>
          </w:p>
        </w:tc>
      </w:tr>
    </w:tbl>
    <w:p w14:paraId="30AC870E" w14:textId="77777777" w:rsidR="003F0B96" w:rsidRPr="008A506C" w:rsidRDefault="003F0B96" w:rsidP="00E7714B">
      <w:pPr>
        <w:rPr>
          <w:rFonts w:cstheme="minorHAnsi"/>
          <w:lang w:val="en-US"/>
        </w:rPr>
      </w:pPr>
    </w:p>
    <w:sectPr w:rsidR="003F0B96" w:rsidRPr="008A506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10B4" w14:textId="77777777" w:rsidR="00FC652C" w:rsidRDefault="00FC652C" w:rsidP="004237BF">
      <w:pPr>
        <w:spacing w:after="0" w:line="240" w:lineRule="auto"/>
      </w:pPr>
      <w:r>
        <w:separator/>
      </w:r>
    </w:p>
  </w:endnote>
  <w:endnote w:type="continuationSeparator" w:id="0">
    <w:p w14:paraId="33B89FBC" w14:textId="77777777" w:rsidR="00FC652C" w:rsidRDefault="00FC652C" w:rsidP="0042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508A" w14:textId="77777777" w:rsidR="00E66717" w:rsidRDefault="00E66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877E" w14:textId="28B047B1" w:rsidR="004237BF" w:rsidRDefault="004237BF" w:rsidP="004237BF">
    <w:pPr>
      <w:pStyle w:val="Footer"/>
      <w:rPr>
        <w:caps/>
        <w:noProof/>
        <w:color w:val="4472C4" w:themeColor="accent1"/>
      </w:rPr>
    </w:pPr>
    <w:r>
      <w:rPr>
        <w:caps/>
        <w:color w:val="4472C4" w:themeColor="accent1"/>
      </w:rPr>
      <w:tab/>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r>
      <w:rPr>
        <w:caps/>
        <w:noProof/>
        <w:color w:val="4472C4" w:themeColor="accent1"/>
      </w:rPr>
      <w:tab/>
      <w:t xml:space="preserve">© </w:t>
    </w:r>
    <w:r>
      <w:rPr>
        <w:noProof/>
        <w:color w:val="4472C4" w:themeColor="accent1"/>
      </w:rPr>
      <w:t>Essential HR Ltd</w:t>
    </w:r>
  </w:p>
  <w:p w14:paraId="7E08E571" w14:textId="77777777" w:rsidR="004237BF" w:rsidRDefault="00423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5D74" w14:textId="77777777" w:rsidR="00E66717" w:rsidRDefault="00E667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A949" w14:textId="77777777" w:rsidR="00E20B34" w:rsidRDefault="00E20B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32B1" w14:textId="77777777" w:rsidR="00E20B34" w:rsidRDefault="00E20B34"/>
  <w:tbl>
    <w:tblPr>
      <w:tblW w:w="0" w:type="auto"/>
      <w:tblInd w:w="120" w:type="dxa"/>
      <w:tblLayout w:type="fixed"/>
      <w:tblCellMar>
        <w:left w:w="120" w:type="dxa"/>
        <w:right w:w="120" w:type="dxa"/>
      </w:tblCellMar>
      <w:tblLook w:val="0000" w:firstRow="0" w:lastRow="0" w:firstColumn="0" w:lastColumn="0" w:noHBand="0" w:noVBand="0"/>
    </w:tblPr>
    <w:tblGrid>
      <w:gridCol w:w="2584"/>
      <w:gridCol w:w="6441"/>
    </w:tblGrid>
    <w:tr w:rsidR="00E20B34" w14:paraId="174E3125" w14:textId="77777777" w:rsidTr="00E278BA">
      <w:tc>
        <w:tcPr>
          <w:tcW w:w="2584" w:type="dxa"/>
          <w:tcBorders>
            <w:top w:val="single" w:sz="7" w:space="0" w:color="000000"/>
            <w:left w:val="single" w:sz="7" w:space="0" w:color="000000"/>
            <w:bottom w:val="single" w:sz="7" w:space="0" w:color="000000"/>
            <w:right w:val="single" w:sz="7" w:space="0" w:color="000000"/>
          </w:tcBorders>
        </w:tcPr>
        <w:p w14:paraId="61379920" w14:textId="77777777" w:rsidR="00E20B34" w:rsidRPr="00C21CE8" w:rsidRDefault="00E20B34" w:rsidP="00E278BA">
          <w:pPr>
            <w:spacing w:after="58"/>
            <w:rPr>
              <w:rFonts w:ascii="Verdana" w:hAnsi="Verdana"/>
              <w:lang w:val="en-GB"/>
            </w:rPr>
          </w:pPr>
          <w:r w:rsidRPr="00C21CE8">
            <w:rPr>
              <w:rFonts w:ascii="Verdana" w:hAnsi="Verdana"/>
              <w:lang w:val="en-GB"/>
            </w:rPr>
            <w:t>Policy Owner:</w:t>
          </w:r>
        </w:p>
      </w:tc>
      <w:tc>
        <w:tcPr>
          <w:tcW w:w="6441" w:type="dxa"/>
          <w:tcBorders>
            <w:top w:val="single" w:sz="7" w:space="0" w:color="000000"/>
            <w:left w:val="single" w:sz="7" w:space="0" w:color="000000"/>
            <w:bottom w:val="single" w:sz="7" w:space="0" w:color="000000"/>
            <w:right w:val="single" w:sz="7" w:space="0" w:color="000000"/>
          </w:tcBorders>
        </w:tcPr>
        <w:p w14:paraId="2CFA3EF6" w14:textId="77777777" w:rsidR="00E20B34" w:rsidRPr="00B44172" w:rsidRDefault="00E20B34" w:rsidP="00E278BA">
          <w:pPr>
            <w:spacing w:after="58"/>
            <w:rPr>
              <w:rFonts w:ascii="Verdana" w:hAnsi="Verdana"/>
              <w:highlight w:val="lightGray"/>
              <w:lang w:val="en-GB"/>
            </w:rPr>
          </w:pPr>
          <w:r w:rsidRPr="00C21CE8">
            <w:rPr>
              <w:rFonts w:ascii="Verdana" w:hAnsi="Verdana"/>
              <w:highlight w:val="lightGray"/>
              <w:lang w:val="en-GB"/>
            </w:rPr>
            <w:t>Name</w:t>
          </w:r>
          <w:r w:rsidRPr="00B44172">
            <w:rPr>
              <w:rFonts w:ascii="Verdana" w:hAnsi="Verdana"/>
              <w:highlight w:val="lightGray"/>
              <w:lang w:val="en-GB"/>
            </w:rPr>
            <w:t xml:space="preserve"> </w:t>
          </w:r>
        </w:p>
      </w:tc>
    </w:tr>
    <w:tr w:rsidR="00E20B34" w14:paraId="463664FD" w14:textId="77777777" w:rsidTr="00E278BA">
      <w:tc>
        <w:tcPr>
          <w:tcW w:w="2584" w:type="dxa"/>
          <w:tcBorders>
            <w:top w:val="single" w:sz="7" w:space="0" w:color="000000"/>
            <w:left w:val="single" w:sz="7" w:space="0" w:color="000000"/>
            <w:bottom w:val="single" w:sz="7" w:space="0" w:color="000000"/>
            <w:right w:val="single" w:sz="7" w:space="0" w:color="000000"/>
          </w:tcBorders>
        </w:tcPr>
        <w:p w14:paraId="2DC020C0" w14:textId="77777777" w:rsidR="00E20B34" w:rsidRPr="00C21CE8" w:rsidRDefault="00E20B34" w:rsidP="00E278BA">
          <w:pPr>
            <w:spacing w:after="58"/>
            <w:rPr>
              <w:rFonts w:ascii="Verdana" w:hAnsi="Verdana"/>
              <w:lang w:val="en-GB"/>
            </w:rPr>
          </w:pPr>
          <w:r w:rsidRPr="00C21CE8">
            <w:rPr>
              <w:rFonts w:ascii="Verdana" w:hAnsi="Verdana"/>
              <w:lang w:val="en-GB"/>
            </w:rPr>
            <w:t>Authorised by/date:</w:t>
          </w:r>
        </w:p>
      </w:tc>
      <w:tc>
        <w:tcPr>
          <w:tcW w:w="6441" w:type="dxa"/>
          <w:tcBorders>
            <w:top w:val="single" w:sz="7" w:space="0" w:color="000000"/>
            <w:left w:val="single" w:sz="7" w:space="0" w:color="000000"/>
            <w:bottom w:val="single" w:sz="7" w:space="0" w:color="000000"/>
            <w:right w:val="single" w:sz="7" w:space="0" w:color="000000"/>
          </w:tcBorders>
        </w:tcPr>
        <w:p w14:paraId="3EB52417" w14:textId="77777777" w:rsidR="00E20B34" w:rsidRPr="00B44172" w:rsidRDefault="00E20B34" w:rsidP="00E278BA">
          <w:pPr>
            <w:spacing w:after="58"/>
            <w:rPr>
              <w:rFonts w:ascii="Verdana" w:hAnsi="Verdana"/>
              <w:highlight w:val="lightGray"/>
              <w:lang w:val="en-GB"/>
            </w:rPr>
          </w:pPr>
          <w:r w:rsidRPr="00C21CE8">
            <w:rPr>
              <w:rFonts w:ascii="Verdana" w:hAnsi="Verdana"/>
              <w:highlight w:val="lightGray"/>
              <w:lang w:val="en-GB"/>
            </w:rPr>
            <w:t>Name/date</w:t>
          </w:r>
        </w:p>
      </w:tc>
    </w:tr>
  </w:tbl>
  <w:p w14:paraId="2FCD278F" w14:textId="77777777" w:rsidR="00E20B34" w:rsidRDefault="00E20B34" w:rsidP="00E278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754D" w14:textId="77777777" w:rsidR="00E20B34" w:rsidRDefault="00E2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F603" w14:textId="77777777" w:rsidR="00FC652C" w:rsidRDefault="00FC652C" w:rsidP="004237BF">
      <w:pPr>
        <w:spacing w:after="0" w:line="240" w:lineRule="auto"/>
      </w:pPr>
      <w:r>
        <w:separator/>
      </w:r>
    </w:p>
  </w:footnote>
  <w:footnote w:type="continuationSeparator" w:id="0">
    <w:p w14:paraId="17A6868F" w14:textId="77777777" w:rsidR="00FC652C" w:rsidRDefault="00FC652C" w:rsidP="00423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1196" w14:textId="77777777" w:rsidR="00E66717" w:rsidRDefault="00E66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9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309"/>
      <w:gridCol w:w="3006"/>
    </w:tblGrid>
    <w:tr w:rsidR="004237BF" w14:paraId="39DF2883" w14:textId="77777777" w:rsidTr="00E278BA">
      <w:trPr>
        <w:jc w:val="center"/>
      </w:trPr>
      <w:tc>
        <w:tcPr>
          <w:tcW w:w="2977" w:type="dxa"/>
        </w:tcPr>
        <w:p w14:paraId="0F7305EE" w14:textId="77777777" w:rsidR="004237BF" w:rsidRPr="003D1019" w:rsidRDefault="004237BF" w:rsidP="004237BF">
          <w:pPr>
            <w:pStyle w:val="Header"/>
            <w:rPr>
              <w:rFonts w:asciiTheme="majorHAnsi" w:hAnsiTheme="majorHAnsi" w:cstheme="majorHAnsi"/>
              <w:b/>
              <w:bCs/>
              <w:i/>
              <w:iCs/>
            </w:rPr>
          </w:pPr>
          <w:r w:rsidRPr="003D1019">
            <w:rPr>
              <w:rFonts w:asciiTheme="majorHAnsi" w:hAnsiTheme="majorHAnsi" w:cstheme="majorHAnsi"/>
              <w:b/>
              <w:bCs/>
              <w:i/>
              <w:iCs/>
            </w:rPr>
            <w:t xml:space="preserve">Insert Company </w:t>
          </w:r>
        </w:p>
        <w:p w14:paraId="4AB731B5" w14:textId="77777777" w:rsidR="004237BF" w:rsidRPr="003D1019" w:rsidRDefault="004237BF" w:rsidP="004237BF">
          <w:pPr>
            <w:pStyle w:val="Header"/>
            <w:rPr>
              <w:rFonts w:asciiTheme="majorHAnsi" w:hAnsiTheme="majorHAnsi" w:cstheme="majorHAnsi"/>
              <w:b/>
              <w:bCs/>
              <w:sz w:val="32"/>
              <w:szCs w:val="32"/>
            </w:rPr>
          </w:pPr>
          <w:r w:rsidRPr="003D1019">
            <w:rPr>
              <w:rFonts w:asciiTheme="majorHAnsi" w:hAnsiTheme="majorHAnsi" w:cstheme="majorHAnsi"/>
              <w:b/>
              <w:bCs/>
              <w:i/>
              <w:iCs/>
            </w:rPr>
            <w:t>Logo</w:t>
          </w:r>
        </w:p>
      </w:tc>
      <w:tc>
        <w:tcPr>
          <w:tcW w:w="4309" w:type="dxa"/>
        </w:tcPr>
        <w:p w14:paraId="70FADA12" w14:textId="77777777" w:rsidR="004237BF" w:rsidRPr="003D1019" w:rsidRDefault="004237BF" w:rsidP="004237BF">
          <w:pPr>
            <w:pStyle w:val="Header"/>
            <w:jc w:val="center"/>
            <w:rPr>
              <w:rFonts w:asciiTheme="majorHAnsi" w:hAnsiTheme="majorHAnsi" w:cstheme="majorHAnsi"/>
              <w:b/>
              <w:bCs/>
              <w:sz w:val="32"/>
              <w:szCs w:val="32"/>
            </w:rPr>
          </w:pPr>
          <w:r w:rsidRPr="003D1019">
            <w:rPr>
              <w:rFonts w:asciiTheme="majorHAnsi" w:hAnsiTheme="majorHAnsi" w:cstheme="majorHAnsi"/>
              <w:b/>
              <w:bCs/>
              <w:sz w:val="32"/>
              <w:szCs w:val="32"/>
            </w:rPr>
            <w:t>Policy</w:t>
          </w:r>
        </w:p>
        <w:p w14:paraId="628CE544" w14:textId="77777777" w:rsidR="004237BF" w:rsidRPr="003D1019" w:rsidRDefault="004237BF" w:rsidP="004237BF">
          <w:pPr>
            <w:pStyle w:val="Header"/>
            <w:jc w:val="center"/>
            <w:rPr>
              <w:rFonts w:asciiTheme="majorHAnsi" w:hAnsiTheme="majorHAnsi" w:cstheme="majorHAnsi"/>
              <w:b/>
              <w:bCs/>
              <w:sz w:val="32"/>
              <w:szCs w:val="32"/>
            </w:rPr>
          </w:pPr>
          <w:r w:rsidRPr="003D1019">
            <w:rPr>
              <w:rFonts w:asciiTheme="majorHAnsi" w:hAnsiTheme="majorHAnsi" w:cstheme="majorHAnsi"/>
              <w:b/>
              <w:bCs/>
              <w:sz w:val="32"/>
              <w:szCs w:val="32"/>
            </w:rPr>
            <w:t>Covid-19</w:t>
          </w:r>
        </w:p>
      </w:tc>
      <w:tc>
        <w:tcPr>
          <w:tcW w:w="3006" w:type="dxa"/>
        </w:tcPr>
        <w:p w14:paraId="52443DF0" w14:textId="77777777" w:rsidR="004237BF" w:rsidRPr="003D1019" w:rsidRDefault="004237BF" w:rsidP="004237BF">
          <w:pPr>
            <w:pStyle w:val="Header"/>
            <w:jc w:val="right"/>
            <w:rPr>
              <w:rFonts w:asciiTheme="majorHAnsi" w:hAnsiTheme="majorHAnsi" w:cstheme="majorHAnsi"/>
              <w:b/>
              <w:bCs/>
              <w:sz w:val="32"/>
              <w:szCs w:val="32"/>
            </w:rPr>
          </w:pPr>
          <w:r w:rsidRPr="003D1019">
            <w:rPr>
              <w:rFonts w:asciiTheme="majorHAnsi" w:hAnsiTheme="majorHAnsi" w:cstheme="majorHAnsi"/>
              <w:b/>
              <w:bCs/>
              <w:sz w:val="32"/>
              <w:szCs w:val="32"/>
            </w:rPr>
            <w:t>Date: January 2022</w:t>
          </w:r>
        </w:p>
        <w:p w14:paraId="1F091108" w14:textId="77777777" w:rsidR="004237BF" w:rsidRPr="003D1019" w:rsidRDefault="004237BF" w:rsidP="004237BF">
          <w:pPr>
            <w:pStyle w:val="Header"/>
            <w:jc w:val="right"/>
            <w:rPr>
              <w:rFonts w:asciiTheme="majorHAnsi" w:hAnsiTheme="majorHAnsi" w:cstheme="majorHAnsi"/>
              <w:b/>
              <w:bCs/>
              <w:sz w:val="32"/>
              <w:szCs w:val="32"/>
            </w:rPr>
          </w:pPr>
          <w:r w:rsidRPr="003D1019">
            <w:rPr>
              <w:rFonts w:asciiTheme="majorHAnsi" w:hAnsiTheme="majorHAnsi" w:cstheme="majorHAnsi"/>
              <w:b/>
              <w:bCs/>
              <w:sz w:val="32"/>
              <w:szCs w:val="32"/>
            </w:rPr>
            <w:t xml:space="preserve">Page: </w:t>
          </w:r>
          <w:r w:rsidRPr="003D1019">
            <w:rPr>
              <w:rFonts w:asciiTheme="majorHAnsi" w:hAnsiTheme="majorHAnsi" w:cstheme="majorHAnsi"/>
              <w:b/>
              <w:bCs/>
              <w:sz w:val="32"/>
              <w:szCs w:val="32"/>
              <w:lang w:val="en-GB"/>
            </w:rPr>
            <w:fldChar w:fldCharType="begin"/>
          </w:r>
          <w:r w:rsidRPr="003D1019">
            <w:rPr>
              <w:rFonts w:asciiTheme="majorHAnsi" w:hAnsiTheme="majorHAnsi" w:cstheme="majorHAnsi"/>
              <w:b/>
              <w:bCs/>
              <w:sz w:val="32"/>
              <w:szCs w:val="32"/>
              <w:lang w:val="en-GB"/>
            </w:rPr>
            <w:instrText xml:space="preserve">PAGE </w:instrText>
          </w:r>
          <w:r w:rsidRPr="003D1019">
            <w:rPr>
              <w:rFonts w:asciiTheme="majorHAnsi" w:hAnsiTheme="majorHAnsi" w:cstheme="majorHAnsi"/>
              <w:b/>
              <w:bCs/>
              <w:sz w:val="32"/>
              <w:szCs w:val="32"/>
              <w:lang w:val="en-GB"/>
            </w:rPr>
            <w:fldChar w:fldCharType="separate"/>
          </w:r>
          <w:r w:rsidRPr="003D1019">
            <w:rPr>
              <w:rFonts w:asciiTheme="majorHAnsi" w:hAnsiTheme="majorHAnsi" w:cstheme="majorHAnsi"/>
              <w:b/>
              <w:bCs/>
              <w:sz w:val="32"/>
              <w:szCs w:val="32"/>
              <w:lang w:val="en-GB"/>
            </w:rPr>
            <w:t>1</w:t>
          </w:r>
          <w:r w:rsidRPr="003D1019">
            <w:rPr>
              <w:rFonts w:asciiTheme="majorHAnsi" w:hAnsiTheme="majorHAnsi" w:cstheme="majorHAnsi"/>
              <w:b/>
              <w:bCs/>
              <w:sz w:val="32"/>
              <w:szCs w:val="32"/>
              <w:lang w:val="en-GB"/>
            </w:rPr>
            <w:fldChar w:fldCharType="end"/>
          </w:r>
        </w:p>
      </w:tc>
    </w:tr>
  </w:tbl>
  <w:p w14:paraId="0B86D93B" w14:textId="77777777" w:rsidR="004237BF" w:rsidRDefault="00423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9045" w14:textId="77777777" w:rsidR="00E66717" w:rsidRDefault="00E667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2841" w14:textId="2551573C" w:rsidR="00E20B34" w:rsidRDefault="00E20B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901" w:type="dxa"/>
      <w:tblInd w:w="118" w:type="dxa"/>
      <w:tblLayout w:type="fixed"/>
      <w:tblCellMar>
        <w:left w:w="120" w:type="dxa"/>
        <w:right w:w="120" w:type="dxa"/>
      </w:tblCellMar>
      <w:tblLook w:val="0000" w:firstRow="0" w:lastRow="0" w:firstColumn="0" w:lastColumn="0" w:noHBand="0" w:noVBand="0"/>
    </w:tblPr>
    <w:tblGrid>
      <w:gridCol w:w="2979"/>
      <w:gridCol w:w="3686"/>
      <w:gridCol w:w="3118"/>
      <w:gridCol w:w="3118"/>
    </w:tblGrid>
    <w:tr w:rsidR="00E20B34" w:rsidRPr="00432076" w14:paraId="6ADB1EB9" w14:textId="77777777" w:rsidTr="00E278BA">
      <w:trPr>
        <w:trHeight w:hRule="exact" w:val="1286"/>
      </w:trPr>
      <w:tc>
        <w:tcPr>
          <w:tcW w:w="2979" w:type="dxa"/>
          <w:tcBorders>
            <w:top w:val="single" w:sz="6" w:space="0" w:color="FFFFFF"/>
            <w:left w:val="single" w:sz="6" w:space="0" w:color="FFFFFF"/>
            <w:bottom w:val="single" w:sz="6" w:space="0" w:color="FFFFFF"/>
            <w:right w:val="single" w:sz="6" w:space="0" w:color="FFFFFF"/>
          </w:tcBorders>
        </w:tcPr>
        <w:p w14:paraId="65448EAA" w14:textId="734E8336" w:rsidR="00E20B34" w:rsidRPr="00432076" w:rsidRDefault="00E66717">
          <w:pPr>
            <w:rPr>
              <w:rFonts w:ascii="Arial" w:hAnsi="Arial" w:cs="Arial"/>
              <w:sz w:val="32"/>
              <w:szCs w:val="32"/>
              <w:lang w:val="en-GB"/>
            </w:rPr>
          </w:pPr>
          <w:sdt>
            <w:sdtPr>
              <w:rPr>
                <w:rFonts w:ascii="Arial" w:hAnsi="Arial" w:cs="Arial"/>
                <w:i/>
                <w:szCs w:val="32"/>
                <w:lang w:val="en-GB"/>
              </w:rPr>
              <w:id w:val="1276680129"/>
              <w:docPartObj>
                <w:docPartGallery w:val="Watermarks"/>
                <w:docPartUnique/>
              </w:docPartObj>
            </w:sdtPr>
            <w:sdtContent>
              <w:r w:rsidRPr="00E66717">
                <w:rPr>
                  <w:rFonts w:ascii="Arial" w:hAnsi="Arial" w:cs="Arial"/>
                  <w:i/>
                  <w:noProof/>
                  <w:szCs w:val="32"/>
                  <w:lang w:val="en-GB"/>
                </w:rPr>
                <w:pict w14:anchorId="13650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20B34" w:rsidRPr="00DE47E6">
            <w:rPr>
              <w:rFonts w:ascii="Arial" w:hAnsi="Arial" w:cs="Arial"/>
              <w:i/>
              <w:szCs w:val="32"/>
              <w:lang w:val="en-GB"/>
            </w:rPr>
            <w:t>Insert Company</w:t>
          </w:r>
          <w:r w:rsidR="00E20B34">
            <w:rPr>
              <w:rFonts w:ascii="Arial" w:hAnsi="Arial" w:cs="Arial"/>
              <w:i/>
              <w:szCs w:val="32"/>
              <w:lang w:val="en-GB"/>
            </w:rPr>
            <w:br/>
          </w:r>
          <w:r w:rsidR="00E20B34" w:rsidRPr="00DE47E6">
            <w:rPr>
              <w:rFonts w:ascii="Arial" w:hAnsi="Arial" w:cs="Arial"/>
              <w:i/>
              <w:szCs w:val="32"/>
              <w:lang w:val="en-GB"/>
            </w:rPr>
            <w:t>Logo</w:t>
          </w:r>
        </w:p>
      </w:tc>
      <w:tc>
        <w:tcPr>
          <w:tcW w:w="3686" w:type="dxa"/>
          <w:tcBorders>
            <w:top w:val="single" w:sz="6" w:space="0" w:color="FFFFFF"/>
            <w:left w:val="single" w:sz="6" w:space="0" w:color="FFFFFF"/>
            <w:bottom w:val="single" w:sz="6" w:space="0" w:color="FFFFFF"/>
            <w:right w:val="single" w:sz="6" w:space="0" w:color="FFFFFF"/>
          </w:tcBorders>
        </w:tcPr>
        <w:p w14:paraId="1221F224" w14:textId="77777777" w:rsidR="00E20B34" w:rsidRDefault="00E20B34" w:rsidP="000E55C2">
          <w:pPr>
            <w:ind w:left="-120"/>
            <w:jc w:val="center"/>
            <w:rPr>
              <w:rFonts w:ascii="Arial" w:hAnsi="Arial" w:cs="Arial"/>
              <w:b/>
              <w:sz w:val="28"/>
              <w:szCs w:val="28"/>
              <w:lang w:val="en-GB"/>
            </w:rPr>
          </w:pPr>
          <w:r>
            <w:rPr>
              <w:rFonts w:ascii="Arial" w:hAnsi="Arial" w:cs="Arial"/>
              <w:b/>
              <w:sz w:val="28"/>
              <w:szCs w:val="28"/>
              <w:lang w:val="en-GB"/>
            </w:rPr>
            <w:t>Policy</w:t>
          </w:r>
        </w:p>
        <w:p w14:paraId="3B531583" w14:textId="0CD09BD1" w:rsidR="00E20B34" w:rsidRPr="00432076" w:rsidRDefault="00E20B34" w:rsidP="000E55C2">
          <w:pPr>
            <w:ind w:left="-120"/>
            <w:jc w:val="center"/>
            <w:rPr>
              <w:rFonts w:ascii="Arial" w:hAnsi="Arial" w:cs="Arial"/>
              <w:sz w:val="28"/>
              <w:szCs w:val="28"/>
              <w:lang w:val="en-GB"/>
            </w:rPr>
          </w:pPr>
          <w:r>
            <w:rPr>
              <w:rFonts w:ascii="Arial" w:hAnsi="Arial" w:cs="Arial"/>
              <w:b/>
              <w:sz w:val="28"/>
              <w:szCs w:val="28"/>
              <w:lang w:val="en-GB"/>
            </w:rPr>
            <w:t xml:space="preserve">Covid-19 </w:t>
          </w:r>
          <w:r w:rsidR="000E55C2">
            <w:rPr>
              <w:rFonts w:ascii="Arial" w:hAnsi="Arial" w:cs="Arial"/>
              <w:b/>
              <w:sz w:val="28"/>
              <w:szCs w:val="28"/>
              <w:lang w:val="en-GB"/>
            </w:rPr>
            <w:t>Operations Policy</w:t>
          </w:r>
        </w:p>
      </w:tc>
      <w:tc>
        <w:tcPr>
          <w:tcW w:w="3118" w:type="dxa"/>
          <w:tcBorders>
            <w:top w:val="single" w:sz="6" w:space="0" w:color="FFFFFF"/>
            <w:left w:val="single" w:sz="6" w:space="0" w:color="FFFFFF"/>
            <w:bottom w:val="single" w:sz="6" w:space="0" w:color="FFFFFF"/>
            <w:right w:val="single" w:sz="6" w:space="0" w:color="FFFFFF"/>
          </w:tcBorders>
        </w:tcPr>
        <w:p w14:paraId="7D6D1289" w14:textId="4CF70054" w:rsidR="00E20B34" w:rsidRPr="00432076" w:rsidRDefault="00E20B34" w:rsidP="00E278BA">
          <w:pPr>
            <w:spacing w:line="288" w:lineRule="exact"/>
            <w:ind w:left="-120"/>
            <w:rPr>
              <w:rFonts w:ascii="Arial" w:hAnsi="Arial" w:cs="Arial"/>
              <w:b/>
              <w:bCs/>
              <w:lang w:val="en-GB"/>
            </w:rPr>
          </w:pPr>
          <w:r w:rsidRPr="00432076">
            <w:rPr>
              <w:rFonts w:ascii="Arial" w:hAnsi="Arial" w:cs="Arial"/>
              <w:b/>
              <w:bCs/>
              <w:lang w:val="en-GB"/>
            </w:rPr>
            <w:t>Date:</w:t>
          </w:r>
          <w:r>
            <w:rPr>
              <w:rFonts w:ascii="Arial" w:hAnsi="Arial" w:cs="Arial"/>
              <w:b/>
              <w:bCs/>
              <w:lang w:val="en-GB"/>
            </w:rPr>
            <w:t xml:space="preserve"> </w:t>
          </w:r>
          <w:r w:rsidR="007D13D7">
            <w:rPr>
              <w:rFonts w:ascii="Arial" w:hAnsi="Arial" w:cs="Arial"/>
              <w:b/>
              <w:bCs/>
              <w:lang w:val="en-GB"/>
            </w:rPr>
            <w:t>January</w:t>
          </w:r>
          <w:r w:rsidRPr="00432076">
            <w:rPr>
              <w:rFonts w:ascii="Arial" w:hAnsi="Arial" w:cs="Arial"/>
              <w:b/>
              <w:bCs/>
              <w:lang w:val="en-GB"/>
            </w:rPr>
            <w:t xml:space="preserve"> </w:t>
          </w:r>
          <w:r w:rsidR="007D13D7">
            <w:rPr>
              <w:rFonts w:ascii="Arial" w:hAnsi="Arial" w:cs="Arial"/>
              <w:b/>
              <w:bCs/>
              <w:lang w:val="en-GB"/>
            </w:rPr>
            <w:t>2022</w:t>
          </w:r>
        </w:p>
        <w:p w14:paraId="5C6D0AB4" w14:textId="77777777" w:rsidR="00E20B34" w:rsidRPr="00432076" w:rsidRDefault="00E20B34" w:rsidP="00E278BA">
          <w:pPr>
            <w:spacing w:line="288" w:lineRule="exact"/>
            <w:ind w:left="-120"/>
            <w:rPr>
              <w:rFonts w:ascii="Arial" w:hAnsi="Arial" w:cs="Arial"/>
              <w:b/>
              <w:bCs/>
              <w:lang w:val="en-GB"/>
            </w:rPr>
          </w:pPr>
          <w:r w:rsidRPr="00432076">
            <w:rPr>
              <w:rFonts w:ascii="Arial" w:hAnsi="Arial" w:cs="Arial"/>
              <w:b/>
              <w:bCs/>
              <w:lang w:val="en-GB"/>
            </w:rPr>
            <w:t xml:space="preserve">Page: </w:t>
          </w:r>
          <w:r w:rsidRPr="00432076">
            <w:rPr>
              <w:rFonts w:ascii="Arial" w:hAnsi="Arial" w:cs="Arial"/>
              <w:b/>
              <w:bCs/>
              <w:lang w:val="en-GB"/>
            </w:rPr>
            <w:fldChar w:fldCharType="begin"/>
          </w:r>
          <w:r w:rsidRPr="00432076">
            <w:rPr>
              <w:rFonts w:ascii="Arial" w:hAnsi="Arial" w:cs="Arial"/>
              <w:b/>
              <w:bCs/>
              <w:lang w:val="en-GB"/>
            </w:rPr>
            <w:instrText xml:space="preserve">PAGE </w:instrText>
          </w:r>
          <w:r w:rsidRPr="00432076">
            <w:rPr>
              <w:rFonts w:ascii="Arial" w:hAnsi="Arial" w:cs="Arial"/>
              <w:b/>
              <w:bCs/>
              <w:lang w:val="en-GB"/>
            </w:rPr>
            <w:fldChar w:fldCharType="separate"/>
          </w:r>
          <w:r>
            <w:rPr>
              <w:rFonts w:ascii="Arial" w:hAnsi="Arial" w:cs="Arial"/>
              <w:b/>
              <w:bCs/>
              <w:noProof/>
              <w:lang w:val="en-GB"/>
            </w:rPr>
            <w:t>1</w:t>
          </w:r>
          <w:r w:rsidRPr="00432076">
            <w:rPr>
              <w:rFonts w:ascii="Arial" w:hAnsi="Arial" w:cs="Arial"/>
              <w:b/>
              <w:bCs/>
              <w:lang w:val="en-GB"/>
            </w:rPr>
            <w:fldChar w:fldCharType="end"/>
          </w:r>
        </w:p>
      </w:tc>
      <w:tc>
        <w:tcPr>
          <w:tcW w:w="3118" w:type="dxa"/>
          <w:tcBorders>
            <w:top w:val="single" w:sz="6" w:space="0" w:color="FFFFFF"/>
            <w:left w:val="single" w:sz="6" w:space="0" w:color="FFFFFF"/>
            <w:bottom w:val="single" w:sz="6" w:space="0" w:color="FFFFFF"/>
            <w:right w:val="single" w:sz="6" w:space="0" w:color="FFFFFF"/>
          </w:tcBorders>
        </w:tcPr>
        <w:p w14:paraId="5E407BD2" w14:textId="77777777" w:rsidR="00E20B34" w:rsidRPr="00432076" w:rsidRDefault="00E20B34" w:rsidP="00E278BA">
          <w:pPr>
            <w:spacing w:line="288" w:lineRule="exact"/>
            <w:ind w:left="-120"/>
            <w:rPr>
              <w:rFonts w:ascii="Arial" w:hAnsi="Arial" w:cs="Arial"/>
              <w:b/>
              <w:bCs/>
              <w:lang w:val="en-GB"/>
            </w:rPr>
          </w:pPr>
        </w:p>
      </w:tc>
    </w:tr>
  </w:tbl>
  <w:p w14:paraId="73368D93" w14:textId="77777777" w:rsidR="00E20B34" w:rsidRPr="00C21CE8" w:rsidRDefault="00FC652C">
    <w:pPr>
      <w:spacing w:line="19" w:lineRule="exact"/>
      <w:ind w:left="-2" w:right="-2"/>
      <w:rPr>
        <w:rFonts w:ascii="Verdana" w:hAnsi="Verdana" w:cs="Times"/>
        <w:lang w:val="en-GB"/>
      </w:rPr>
    </w:pPr>
    <w:r>
      <w:rPr>
        <w:rFonts w:ascii="Verdana" w:hAnsi="Verdana"/>
        <w:noProof/>
      </w:rPr>
      <w:pict w14:anchorId="3AB55388">
        <v:rect id="_x0000_s1025" style="position:absolute;left:0;text-align:left;margin-left:56.6pt;margin-top:0;width:481.8pt;height:.95pt;z-index:-251658752;mso-position-horizontal-relative:page;mso-position-vertical-relative:text" o:allowincell="f" fillcolor="black" stroked="f" strokeweight="0">
          <v:fill color2="black"/>
          <w10:wrap anchorx="page"/>
          <w10:anchorlock/>
        </v:rec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398E" w14:textId="5ECE243E" w:rsidR="00E20B34" w:rsidRDefault="00E20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33D"/>
    <w:multiLevelType w:val="hybridMultilevel"/>
    <w:tmpl w:val="6568B9EE"/>
    <w:lvl w:ilvl="0" w:tplc="FFFFFFFF">
      <w:start w:val="1"/>
      <w:numFmt w:val="decimal"/>
      <w:lvlText w:val="%1."/>
      <w:lvlJc w:val="left"/>
      <w:pPr>
        <w:ind w:left="720" w:hanging="360"/>
      </w:pPr>
      <w:rPr>
        <w:rFonts w:hint="default"/>
      </w:rPr>
    </w:lvl>
    <w:lvl w:ilvl="1" w:tplc="FFFFFFFF">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B32C53"/>
    <w:multiLevelType w:val="hybridMultilevel"/>
    <w:tmpl w:val="0F8A72A0"/>
    <w:lvl w:ilvl="0" w:tplc="FFFFFFFF">
      <w:start w:val="1"/>
      <w:numFmt w:val="decimal"/>
      <w:lvlText w:val="%1."/>
      <w:lvlJc w:val="left"/>
      <w:pPr>
        <w:ind w:left="720" w:hanging="360"/>
      </w:pPr>
      <w:rPr>
        <w:rFonts w:hint="default"/>
      </w:rPr>
    </w:lvl>
    <w:lvl w:ilvl="1" w:tplc="FFFFFFFF">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74A64"/>
    <w:multiLevelType w:val="hybridMultilevel"/>
    <w:tmpl w:val="0F8A72A0"/>
    <w:lvl w:ilvl="0" w:tplc="FFFFFFFF">
      <w:start w:val="1"/>
      <w:numFmt w:val="decimal"/>
      <w:lvlText w:val="%1."/>
      <w:lvlJc w:val="left"/>
      <w:pPr>
        <w:ind w:left="720" w:hanging="360"/>
      </w:pPr>
      <w:rPr>
        <w:rFonts w:hint="default"/>
      </w:rPr>
    </w:lvl>
    <w:lvl w:ilvl="1" w:tplc="FFFFFFFF">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02DDB"/>
    <w:multiLevelType w:val="hybridMultilevel"/>
    <w:tmpl w:val="1480D7F2"/>
    <w:lvl w:ilvl="0" w:tplc="FFFFFFFF">
      <w:start w:val="1"/>
      <w:numFmt w:val="decimal"/>
      <w:lvlText w:val="%1."/>
      <w:lvlJc w:val="left"/>
      <w:pPr>
        <w:ind w:left="720" w:hanging="360"/>
      </w:pPr>
      <w:rPr>
        <w:rFonts w:hint="default"/>
      </w:rPr>
    </w:lvl>
    <w:lvl w:ilvl="1" w:tplc="FFFFFFFF">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E2409"/>
    <w:multiLevelType w:val="hybridMultilevel"/>
    <w:tmpl w:val="9356F4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D1757D"/>
    <w:multiLevelType w:val="hybridMultilevel"/>
    <w:tmpl w:val="7158D33C"/>
    <w:lvl w:ilvl="0" w:tplc="75A6F15C">
      <w:start w:val="1"/>
      <w:numFmt w:val="lowerLetter"/>
      <w:lvlText w:val="%1)"/>
      <w:lvlJc w:val="left"/>
      <w:pPr>
        <w:ind w:left="72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1E52246"/>
    <w:multiLevelType w:val="hybridMultilevel"/>
    <w:tmpl w:val="9356F4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FB7B3A"/>
    <w:multiLevelType w:val="hybridMultilevel"/>
    <w:tmpl w:val="0F8A72A0"/>
    <w:lvl w:ilvl="0" w:tplc="FFFFFFFF">
      <w:start w:val="1"/>
      <w:numFmt w:val="decimal"/>
      <w:lvlText w:val="%1."/>
      <w:lvlJc w:val="left"/>
      <w:pPr>
        <w:ind w:left="720" w:hanging="360"/>
      </w:pPr>
      <w:rPr>
        <w:rFonts w:hint="default"/>
      </w:rPr>
    </w:lvl>
    <w:lvl w:ilvl="1" w:tplc="FFFFFFFF">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422A26"/>
    <w:multiLevelType w:val="hybridMultilevel"/>
    <w:tmpl w:val="0F8A72A0"/>
    <w:lvl w:ilvl="0" w:tplc="FFFFFFFF">
      <w:start w:val="1"/>
      <w:numFmt w:val="decimal"/>
      <w:lvlText w:val="%1."/>
      <w:lvlJc w:val="left"/>
      <w:pPr>
        <w:ind w:left="720" w:hanging="360"/>
      </w:pPr>
      <w:rPr>
        <w:rFonts w:hint="default"/>
      </w:rPr>
    </w:lvl>
    <w:lvl w:ilvl="1" w:tplc="FFFFFFFF">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333929"/>
    <w:multiLevelType w:val="hybridMultilevel"/>
    <w:tmpl w:val="6568B9EE"/>
    <w:lvl w:ilvl="0" w:tplc="FFFFFFFF">
      <w:start w:val="1"/>
      <w:numFmt w:val="decimal"/>
      <w:lvlText w:val="%1."/>
      <w:lvlJc w:val="left"/>
      <w:pPr>
        <w:ind w:left="720" w:hanging="360"/>
      </w:pPr>
      <w:rPr>
        <w:rFonts w:hint="default"/>
      </w:rPr>
    </w:lvl>
    <w:lvl w:ilvl="1" w:tplc="FFFFFFFF">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E401DA"/>
    <w:multiLevelType w:val="hybridMultilevel"/>
    <w:tmpl w:val="0916F8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F861F01"/>
    <w:multiLevelType w:val="hybridMultilevel"/>
    <w:tmpl w:val="0F8A72A0"/>
    <w:lvl w:ilvl="0" w:tplc="FFFFFFFF">
      <w:start w:val="1"/>
      <w:numFmt w:val="decimal"/>
      <w:lvlText w:val="%1."/>
      <w:lvlJc w:val="left"/>
      <w:pPr>
        <w:ind w:left="720" w:hanging="360"/>
      </w:pPr>
      <w:rPr>
        <w:rFonts w:hint="default"/>
      </w:rPr>
    </w:lvl>
    <w:lvl w:ilvl="1" w:tplc="FFFFFFFF">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9F0D8D"/>
    <w:multiLevelType w:val="hybridMultilevel"/>
    <w:tmpl w:val="9DE036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2E978D3"/>
    <w:multiLevelType w:val="hybridMultilevel"/>
    <w:tmpl w:val="9356F4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97796D"/>
    <w:multiLevelType w:val="hybridMultilevel"/>
    <w:tmpl w:val="9356F4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5F2353"/>
    <w:multiLevelType w:val="hybridMultilevel"/>
    <w:tmpl w:val="AED23A30"/>
    <w:lvl w:ilvl="0" w:tplc="C3EE32E4">
      <w:start w:val="1"/>
      <w:numFmt w:val="decimal"/>
      <w:lvlText w:val="%1."/>
      <w:lvlJc w:val="left"/>
      <w:pPr>
        <w:ind w:left="1080" w:hanging="360"/>
      </w:pPr>
      <w:rPr>
        <w:rFonts w:hint="default"/>
        <w:b/>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34D17FB2"/>
    <w:multiLevelType w:val="hybridMultilevel"/>
    <w:tmpl w:val="D0F0FDD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EE01AC"/>
    <w:multiLevelType w:val="hybridMultilevel"/>
    <w:tmpl w:val="D0F0FDDC"/>
    <w:lvl w:ilvl="0" w:tplc="AB88F8EA">
      <w:start w:val="1"/>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A1916A4"/>
    <w:multiLevelType w:val="hybridMultilevel"/>
    <w:tmpl w:val="9356F4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C1A68E1"/>
    <w:multiLevelType w:val="hybridMultilevel"/>
    <w:tmpl w:val="9356F4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3E7666"/>
    <w:multiLevelType w:val="hybridMultilevel"/>
    <w:tmpl w:val="B7C492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9673B21"/>
    <w:multiLevelType w:val="hybridMultilevel"/>
    <w:tmpl w:val="D0F0FDD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4A1125"/>
    <w:multiLevelType w:val="hybridMultilevel"/>
    <w:tmpl w:val="0F8A72A0"/>
    <w:lvl w:ilvl="0" w:tplc="FFFFFFFF">
      <w:start w:val="1"/>
      <w:numFmt w:val="decimal"/>
      <w:lvlText w:val="%1."/>
      <w:lvlJc w:val="left"/>
      <w:pPr>
        <w:ind w:left="720" w:hanging="360"/>
      </w:pPr>
      <w:rPr>
        <w:rFonts w:hint="default"/>
      </w:rPr>
    </w:lvl>
    <w:lvl w:ilvl="1" w:tplc="FFFFFFFF">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F04461"/>
    <w:multiLevelType w:val="hybridMultilevel"/>
    <w:tmpl w:val="672EB5B2"/>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D6232FC"/>
    <w:multiLevelType w:val="hybridMultilevel"/>
    <w:tmpl w:val="0F8A72A0"/>
    <w:lvl w:ilvl="0" w:tplc="FFFFFFFF">
      <w:start w:val="1"/>
      <w:numFmt w:val="decimal"/>
      <w:lvlText w:val="%1."/>
      <w:lvlJc w:val="left"/>
      <w:pPr>
        <w:ind w:left="720" w:hanging="360"/>
      </w:pPr>
      <w:rPr>
        <w:rFonts w:hint="default"/>
      </w:rPr>
    </w:lvl>
    <w:lvl w:ilvl="1" w:tplc="FFFFFFFF">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DF7E58"/>
    <w:multiLevelType w:val="hybridMultilevel"/>
    <w:tmpl w:val="D0F0FDD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62059D"/>
    <w:multiLevelType w:val="hybridMultilevel"/>
    <w:tmpl w:val="0F8A72A0"/>
    <w:lvl w:ilvl="0" w:tplc="FFFFFFFF">
      <w:start w:val="1"/>
      <w:numFmt w:val="decimal"/>
      <w:lvlText w:val="%1."/>
      <w:lvlJc w:val="left"/>
      <w:pPr>
        <w:ind w:left="720" w:hanging="360"/>
      </w:pPr>
      <w:rPr>
        <w:rFonts w:hint="default"/>
      </w:rPr>
    </w:lvl>
    <w:lvl w:ilvl="1" w:tplc="FFFFFFFF">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3944F2"/>
    <w:multiLevelType w:val="hybridMultilevel"/>
    <w:tmpl w:val="0F8A72A0"/>
    <w:lvl w:ilvl="0" w:tplc="1409000F">
      <w:start w:val="1"/>
      <w:numFmt w:val="decimal"/>
      <w:lvlText w:val="%1."/>
      <w:lvlJc w:val="left"/>
      <w:pPr>
        <w:ind w:left="720" w:hanging="360"/>
      </w:pPr>
      <w:rPr>
        <w:rFonts w:hint="default"/>
      </w:rPr>
    </w:lvl>
    <w:lvl w:ilvl="1" w:tplc="14090001">
      <w:start w:val="1"/>
      <w:numFmt w:val="bullet"/>
      <w:lvlText w:val=""/>
      <w:lvlJc w:val="left"/>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E061DF7"/>
    <w:multiLevelType w:val="hybridMultilevel"/>
    <w:tmpl w:val="0F8A72A0"/>
    <w:lvl w:ilvl="0" w:tplc="FFFFFFFF">
      <w:start w:val="1"/>
      <w:numFmt w:val="decimal"/>
      <w:lvlText w:val="%1."/>
      <w:lvlJc w:val="left"/>
      <w:pPr>
        <w:ind w:left="720" w:hanging="360"/>
      </w:pPr>
      <w:rPr>
        <w:rFonts w:hint="default"/>
      </w:rPr>
    </w:lvl>
    <w:lvl w:ilvl="1" w:tplc="FFFFFFFF">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4F403E"/>
    <w:multiLevelType w:val="hybridMultilevel"/>
    <w:tmpl w:val="0F8A72A0"/>
    <w:lvl w:ilvl="0" w:tplc="FFFFFFFF">
      <w:start w:val="1"/>
      <w:numFmt w:val="decimal"/>
      <w:lvlText w:val="%1."/>
      <w:lvlJc w:val="left"/>
      <w:pPr>
        <w:ind w:left="720" w:hanging="360"/>
      </w:pPr>
      <w:rPr>
        <w:rFonts w:hint="default"/>
      </w:rPr>
    </w:lvl>
    <w:lvl w:ilvl="1" w:tplc="FFFFFFFF">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467BD3"/>
    <w:multiLevelType w:val="hybridMultilevel"/>
    <w:tmpl w:val="0F8A72A0"/>
    <w:lvl w:ilvl="0" w:tplc="FFFFFFFF">
      <w:start w:val="1"/>
      <w:numFmt w:val="decimal"/>
      <w:lvlText w:val="%1."/>
      <w:lvlJc w:val="left"/>
      <w:pPr>
        <w:ind w:left="720" w:hanging="360"/>
      </w:pPr>
      <w:rPr>
        <w:rFonts w:hint="default"/>
      </w:rPr>
    </w:lvl>
    <w:lvl w:ilvl="1" w:tplc="FFFFFFFF">
      <w:start w:val="1"/>
      <w:numFmt w:val="bullet"/>
      <w:lvlText w:val=""/>
      <w:lvlJc w:val="left"/>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27"/>
  </w:num>
  <w:num w:numId="3">
    <w:abstractNumId w:val="1"/>
  </w:num>
  <w:num w:numId="4">
    <w:abstractNumId w:val="17"/>
  </w:num>
  <w:num w:numId="5">
    <w:abstractNumId w:val="23"/>
  </w:num>
  <w:num w:numId="6">
    <w:abstractNumId w:val="20"/>
  </w:num>
  <w:num w:numId="7">
    <w:abstractNumId w:val="21"/>
  </w:num>
  <w:num w:numId="8">
    <w:abstractNumId w:val="8"/>
  </w:num>
  <w:num w:numId="9">
    <w:abstractNumId w:val="25"/>
  </w:num>
  <w:num w:numId="10">
    <w:abstractNumId w:val="18"/>
  </w:num>
  <w:num w:numId="11">
    <w:abstractNumId w:val="10"/>
  </w:num>
  <w:num w:numId="12">
    <w:abstractNumId w:val="5"/>
  </w:num>
  <w:num w:numId="13">
    <w:abstractNumId w:val="19"/>
  </w:num>
  <w:num w:numId="14">
    <w:abstractNumId w:val="14"/>
  </w:num>
  <w:num w:numId="15">
    <w:abstractNumId w:val="13"/>
  </w:num>
  <w:num w:numId="16">
    <w:abstractNumId w:val="16"/>
  </w:num>
  <w:num w:numId="17">
    <w:abstractNumId w:val="22"/>
  </w:num>
  <w:num w:numId="18">
    <w:abstractNumId w:val="28"/>
  </w:num>
  <w:num w:numId="19">
    <w:abstractNumId w:val="4"/>
  </w:num>
  <w:num w:numId="20">
    <w:abstractNumId w:val="0"/>
  </w:num>
  <w:num w:numId="21">
    <w:abstractNumId w:val="29"/>
  </w:num>
  <w:num w:numId="22">
    <w:abstractNumId w:val="30"/>
  </w:num>
  <w:num w:numId="23">
    <w:abstractNumId w:val="26"/>
  </w:num>
  <w:num w:numId="24">
    <w:abstractNumId w:val="15"/>
  </w:num>
  <w:num w:numId="25">
    <w:abstractNumId w:val="24"/>
  </w:num>
  <w:num w:numId="26">
    <w:abstractNumId w:val="7"/>
  </w:num>
  <w:num w:numId="27">
    <w:abstractNumId w:val="11"/>
  </w:num>
  <w:num w:numId="28">
    <w:abstractNumId w:val="3"/>
  </w:num>
  <w:num w:numId="29">
    <w:abstractNumId w:val="2"/>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37BF"/>
    <w:rsid w:val="0000248A"/>
    <w:rsid w:val="00034046"/>
    <w:rsid w:val="000E55C2"/>
    <w:rsid w:val="00116244"/>
    <w:rsid w:val="00125D53"/>
    <w:rsid w:val="001738B1"/>
    <w:rsid w:val="001757A4"/>
    <w:rsid w:val="00182E89"/>
    <w:rsid w:val="00203C4E"/>
    <w:rsid w:val="0021544B"/>
    <w:rsid w:val="002242DC"/>
    <w:rsid w:val="00375DF3"/>
    <w:rsid w:val="003A4356"/>
    <w:rsid w:val="003F0B96"/>
    <w:rsid w:val="004237BF"/>
    <w:rsid w:val="00426029"/>
    <w:rsid w:val="00485BDA"/>
    <w:rsid w:val="00495E4B"/>
    <w:rsid w:val="004B16E8"/>
    <w:rsid w:val="004E04CC"/>
    <w:rsid w:val="004E0AFE"/>
    <w:rsid w:val="004E1CB4"/>
    <w:rsid w:val="0050635D"/>
    <w:rsid w:val="00557377"/>
    <w:rsid w:val="005D0B7A"/>
    <w:rsid w:val="005E7A47"/>
    <w:rsid w:val="00631E6E"/>
    <w:rsid w:val="00633943"/>
    <w:rsid w:val="006549D9"/>
    <w:rsid w:val="00707958"/>
    <w:rsid w:val="00750081"/>
    <w:rsid w:val="00776DE6"/>
    <w:rsid w:val="007A3BE5"/>
    <w:rsid w:val="007B5E58"/>
    <w:rsid w:val="007D13D7"/>
    <w:rsid w:val="0082507F"/>
    <w:rsid w:val="008A506C"/>
    <w:rsid w:val="008E0F3E"/>
    <w:rsid w:val="008E776C"/>
    <w:rsid w:val="009B3CE6"/>
    <w:rsid w:val="009B5615"/>
    <w:rsid w:val="009B7791"/>
    <w:rsid w:val="009E6ED5"/>
    <w:rsid w:val="009F79E1"/>
    <w:rsid w:val="00A06B3B"/>
    <w:rsid w:val="00A419D6"/>
    <w:rsid w:val="00A43C81"/>
    <w:rsid w:val="00A66C65"/>
    <w:rsid w:val="00AE434C"/>
    <w:rsid w:val="00B52178"/>
    <w:rsid w:val="00B579CD"/>
    <w:rsid w:val="00B76885"/>
    <w:rsid w:val="00B927AF"/>
    <w:rsid w:val="00BB51AF"/>
    <w:rsid w:val="00BD549E"/>
    <w:rsid w:val="00C05061"/>
    <w:rsid w:val="00C45898"/>
    <w:rsid w:val="00C61E60"/>
    <w:rsid w:val="00C95F0B"/>
    <w:rsid w:val="00CF05AB"/>
    <w:rsid w:val="00D32FF8"/>
    <w:rsid w:val="00D417B0"/>
    <w:rsid w:val="00D856FB"/>
    <w:rsid w:val="00DF6714"/>
    <w:rsid w:val="00E20B34"/>
    <w:rsid w:val="00E278BA"/>
    <w:rsid w:val="00E3300D"/>
    <w:rsid w:val="00E33791"/>
    <w:rsid w:val="00E52B76"/>
    <w:rsid w:val="00E64E37"/>
    <w:rsid w:val="00E6596E"/>
    <w:rsid w:val="00E66717"/>
    <w:rsid w:val="00E7714B"/>
    <w:rsid w:val="00E92632"/>
    <w:rsid w:val="00E9337D"/>
    <w:rsid w:val="00EC501D"/>
    <w:rsid w:val="00EF2AE7"/>
    <w:rsid w:val="00F02AE1"/>
    <w:rsid w:val="00F81B98"/>
    <w:rsid w:val="00FC65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77F72"/>
  <w15:docId w15:val="{53D05356-DEC8-4431-95E7-3CDB0547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50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3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7BF"/>
  </w:style>
  <w:style w:type="paragraph" w:styleId="Footer">
    <w:name w:val="footer"/>
    <w:basedOn w:val="Normal"/>
    <w:link w:val="FooterChar"/>
    <w:unhideWhenUsed/>
    <w:rsid w:val="00423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7BF"/>
  </w:style>
  <w:style w:type="table" w:styleId="TableGrid">
    <w:name w:val="Table Grid"/>
    <w:basedOn w:val="TableNormal"/>
    <w:uiPriority w:val="39"/>
    <w:rsid w:val="0042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D0B7A"/>
    <w:pPr>
      <w:ind w:left="720"/>
      <w:contextualSpacing/>
    </w:pPr>
  </w:style>
  <w:style w:type="character" w:customStyle="1" w:styleId="Heading1Char">
    <w:name w:val="Heading 1 Char"/>
    <w:basedOn w:val="DefaultParagraphFont"/>
    <w:link w:val="Heading1"/>
    <w:uiPriority w:val="9"/>
    <w:rsid w:val="00C05061"/>
    <w:rPr>
      <w:rFonts w:ascii="Times New Roman" w:eastAsia="Times New Roman" w:hAnsi="Times New Roman" w:cs="Times New Roman"/>
      <w:b/>
      <w:bCs/>
      <w:kern w:val="36"/>
      <w:sz w:val="48"/>
      <w:szCs w:val="48"/>
      <w:lang w:eastAsia="en-NZ"/>
    </w:rPr>
  </w:style>
  <w:style w:type="character" w:styleId="CommentReference">
    <w:name w:val="annotation reference"/>
    <w:basedOn w:val="DefaultParagraphFont"/>
    <w:unhideWhenUsed/>
    <w:rsid w:val="00E20B34"/>
    <w:rPr>
      <w:sz w:val="16"/>
      <w:szCs w:val="16"/>
    </w:rPr>
  </w:style>
  <w:style w:type="paragraph" w:styleId="CommentText">
    <w:name w:val="annotation text"/>
    <w:basedOn w:val="Normal"/>
    <w:link w:val="CommentTextChar"/>
    <w:unhideWhenUsed/>
    <w:rsid w:val="00E20B34"/>
    <w:pPr>
      <w:spacing w:line="240" w:lineRule="auto"/>
    </w:pPr>
    <w:rPr>
      <w:sz w:val="20"/>
      <w:szCs w:val="20"/>
    </w:rPr>
  </w:style>
  <w:style w:type="character" w:customStyle="1" w:styleId="CommentTextChar">
    <w:name w:val="Comment Text Char"/>
    <w:basedOn w:val="DefaultParagraphFont"/>
    <w:link w:val="CommentText"/>
    <w:rsid w:val="00E20B34"/>
    <w:rPr>
      <w:sz w:val="20"/>
      <w:szCs w:val="20"/>
    </w:rPr>
  </w:style>
  <w:style w:type="paragraph" w:customStyle="1" w:styleId="SPARCTitle1">
    <w:name w:val="SPARC_Title_1"/>
    <w:basedOn w:val="Normal"/>
    <w:rsid w:val="00E20B34"/>
    <w:pPr>
      <w:widowControl w:val="0"/>
      <w:suppressAutoHyphens/>
      <w:autoSpaceDE w:val="0"/>
      <w:autoSpaceDN w:val="0"/>
      <w:adjustRightInd w:val="0"/>
      <w:spacing w:after="0" w:line="700" w:lineRule="atLeast"/>
      <w:textAlignment w:val="center"/>
    </w:pPr>
    <w:rPr>
      <w:rFonts w:ascii="Arial" w:eastAsia="Times New Roman" w:hAnsi="Arial" w:cs="Arial"/>
      <w:color w:val="5085BF"/>
      <w:sz w:val="56"/>
      <w:szCs w:val="56"/>
      <w:lang w:val="en-GB" w:eastAsia="en-NZ"/>
    </w:rPr>
  </w:style>
  <w:style w:type="paragraph" w:styleId="CommentSubject">
    <w:name w:val="annotation subject"/>
    <w:basedOn w:val="CommentText"/>
    <w:next w:val="CommentText"/>
    <w:link w:val="CommentSubjectChar"/>
    <w:uiPriority w:val="99"/>
    <w:semiHidden/>
    <w:unhideWhenUsed/>
    <w:rsid w:val="0000248A"/>
    <w:rPr>
      <w:b/>
      <w:bCs/>
    </w:rPr>
  </w:style>
  <w:style w:type="character" w:customStyle="1" w:styleId="CommentSubjectChar">
    <w:name w:val="Comment Subject Char"/>
    <w:basedOn w:val="CommentTextChar"/>
    <w:link w:val="CommentSubject"/>
    <w:uiPriority w:val="99"/>
    <w:semiHidden/>
    <w:rsid w:val="0000248A"/>
    <w:rPr>
      <w:b/>
      <w:bCs/>
      <w:sz w:val="20"/>
      <w:szCs w:val="20"/>
    </w:rPr>
  </w:style>
  <w:style w:type="paragraph" w:styleId="TOCHeading">
    <w:name w:val="TOC Heading"/>
    <w:basedOn w:val="Heading1"/>
    <w:next w:val="Normal"/>
    <w:uiPriority w:val="39"/>
    <w:unhideWhenUsed/>
    <w:qFormat/>
    <w:rsid w:val="001738B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B52178"/>
    <w:pPr>
      <w:tabs>
        <w:tab w:val="right" w:leader="dot" w:pos="9016"/>
      </w:tabs>
      <w:spacing w:after="100" w:line="720" w:lineRule="auto"/>
    </w:pPr>
  </w:style>
  <w:style w:type="character" w:styleId="Hyperlink">
    <w:name w:val="Hyperlink"/>
    <w:basedOn w:val="DefaultParagraphFont"/>
    <w:uiPriority w:val="99"/>
    <w:unhideWhenUsed/>
    <w:rsid w:val="001738B1"/>
    <w:rPr>
      <w:color w:val="0563C1" w:themeColor="hyperlink"/>
      <w:u w:val="single"/>
    </w:rPr>
  </w:style>
  <w:style w:type="paragraph" w:styleId="Revision">
    <w:name w:val="Revision"/>
    <w:hidden/>
    <w:uiPriority w:val="99"/>
    <w:semiHidden/>
    <w:rsid w:val="00B768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234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761D7-40F7-442E-B1BC-6A36C14D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3084</Words>
  <Characters>17583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Yardley</dc:creator>
  <cp:keywords/>
  <dc:description/>
  <cp:lastModifiedBy>Jessica  Yardley</cp:lastModifiedBy>
  <cp:revision>5</cp:revision>
  <dcterms:created xsi:type="dcterms:W3CDTF">2022-01-26T00:41:00Z</dcterms:created>
  <dcterms:modified xsi:type="dcterms:W3CDTF">2022-01-26T01:11:00Z</dcterms:modified>
</cp:coreProperties>
</file>